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7A5C5" w14:textId="77777777" w:rsidR="00A35F9B" w:rsidRDefault="00A35F9B">
      <w:pPr>
        <w:rPr>
          <w:rFonts w:ascii="Cambria" w:hAnsi="Cambria"/>
          <w:b/>
          <w:bCs/>
        </w:rPr>
      </w:pPr>
      <w:r w:rsidRPr="00263183">
        <w:rPr>
          <w:rFonts w:ascii="Cambria" w:hAnsi="Cambria"/>
          <w:b/>
          <w:bCs/>
        </w:rPr>
        <w:t>AUTORSKIE ZADANIA – BOTANIKA – MSZAKI I PAPROTNIKI</w:t>
      </w:r>
      <w:r w:rsidR="00A70A39">
        <w:rPr>
          <w:rFonts w:ascii="Cambria" w:hAnsi="Cambria"/>
          <w:b/>
          <w:bCs/>
        </w:rPr>
        <w:t xml:space="preserve"> – ZESTAW I</w:t>
      </w:r>
    </w:p>
    <w:p w14:paraId="727F3ECB" w14:textId="77777777" w:rsidR="00263183" w:rsidRDefault="00263183">
      <w:pPr>
        <w:rPr>
          <w:rFonts w:ascii="Cambria" w:hAnsi="Cambria"/>
          <w:b/>
          <w:bCs/>
        </w:rPr>
      </w:pPr>
    </w:p>
    <w:p w14:paraId="1698F5D9" w14:textId="77777777" w:rsidR="00255991" w:rsidRPr="003229EC" w:rsidRDefault="00FB3264" w:rsidP="00FB3264">
      <w:pPr>
        <w:pStyle w:val="Akapitzlist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3229E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D7422A" wp14:editId="671213C8">
            <wp:simplePos x="0" y="0"/>
            <wp:positionH relativeFrom="column">
              <wp:posOffset>1589707</wp:posOffset>
            </wp:positionH>
            <wp:positionV relativeFrom="paragraph">
              <wp:posOffset>1269365</wp:posOffset>
            </wp:positionV>
            <wp:extent cx="3321685" cy="2679065"/>
            <wp:effectExtent l="0" t="0" r="5715" b="63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" b="2250"/>
                    <a:stretch/>
                  </pic:blipFill>
                  <pic:spPr bwMode="auto">
                    <a:xfrm>
                      <a:off x="0" y="0"/>
                      <a:ext cx="3321685" cy="26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7EE" w:rsidRPr="003229EC">
        <w:rPr>
          <w:rFonts w:ascii="Cambria" w:hAnsi="Cambria"/>
          <w:sz w:val="24"/>
          <w:szCs w:val="24"/>
        </w:rPr>
        <w:t>Z szeregu czynników zewnętrznych wpływających na kiełkowanie zarodników paproci szczególne znaczenie ma woda i światło.  Kiełkujące zarodniki P. bifurcatum przechodzą przez stadium nitki, następnie łopatki, aż do sercowatego przedrośla, które zbudowane jest z jednej warstwy komórek z bardzo licznymi chloroplastami</w:t>
      </w:r>
      <w:r w:rsidRPr="003229EC">
        <w:rPr>
          <w:rFonts w:ascii="Cambria" w:hAnsi="Cambria"/>
          <w:sz w:val="24"/>
          <w:szCs w:val="24"/>
        </w:rPr>
        <w:t>.</w:t>
      </w:r>
      <w:r w:rsidR="005647EE" w:rsidRPr="003229EC">
        <w:rPr>
          <w:rFonts w:ascii="Cambria" w:hAnsi="Cambria"/>
          <w:sz w:val="24"/>
          <w:szCs w:val="24"/>
        </w:rPr>
        <w:t xml:space="preserve"> Na przedroślu powstają anterydia (plemnie) z plemnikami i archegonia (rodnie) z komórką jajową; proces płciowy zachodzi w środowisku wodnym. Jego efektem jest powstanie diploidalnej zygoty, z której rozwija się zarodek zapoczątkowujący rozwój pokolenia diploidalnego.</w:t>
      </w:r>
    </w:p>
    <w:p w14:paraId="051C424E" w14:textId="77777777" w:rsidR="001E305B" w:rsidRPr="003229EC" w:rsidRDefault="006E64E3" w:rsidP="001E305B">
      <w:pPr>
        <w:pStyle w:val="Akapitzlist"/>
        <w:numPr>
          <w:ilvl w:val="1"/>
          <w:numId w:val="2"/>
        </w:numPr>
        <w:rPr>
          <w:rFonts w:ascii="Cambria" w:hAnsi="Cambria"/>
          <w:b/>
          <w:bCs/>
          <w:sz w:val="24"/>
          <w:szCs w:val="24"/>
        </w:rPr>
      </w:pPr>
      <w:r w:rsidRPr="003229EC">
        <w:rPr>
          <w:rFonts w:ascii="Cambria" w:hAnsi="Cambria"/>
          <w:b/>
          <w:bCs/>
          <w:sz w:val="24"/>
          <w:szCs w:val="24"/>
          <w:u w:val="single"/>
        </w:rPr>
        <w:t>Podaj</w:t>
      </w:r>
      <w:r w:rsidR="00AC0981" w:rsidRPr="003229EC">
        <w:rPr>
          <w:rFonts w:ascii="Cambria" w:hAnsi="Cambria"/>
          <w:b/>
          <w:bCs/>
          <w:sz w:val="24"/>
          <w:szCs w:val="24"/>
        </w:rPr>
        <w:t xml:space="preserve"> ploidalność</w:t>
      </w:r>
      <w:r w:rsidR="00206776" w:rsidRPr="003229EC">
        <w:rPr>
          <w:rFonts w:ascii="Cambria" w:hAnsi="Cambria"/>
          <w:b/>
          <w:bCs/>
          <w:sz w:val="24"/>
          <w:szCs w:val="24"/>
        </w:rPr>
        <w:t xml:space="preserve"> </w:t>
      </w:r>
      <w:r w:rsidR="004C587D" w:rsidRPr="003229EC">
        <w:rPr>
          <w:rFonts w:ascii="Cambria" w:hAnsi="Cambria"/>
          <w:b/>
          <w:bCs/>
          <w:sz w:val="24"/>
          <w:szCs w:val="24"/>
        </w:rPr>
        <w:t xml:space="preserve">przedrośla paproci </w:t>
      </w:r>
      <w:r w:rsidR="0090588F" w:rsidRPr="003229EC">
        <w:rPr>
          <w:rFonts w:ascii="Cambria" w:hAnsi="Cambria"/>
          <w:b/>
          <w:bCs/>
          <w:i/>
          <w:iCs/>
          <w:sz w:val="24"/>
          <w:szCs w:val="24"/>
        </w:rPr>
        <w:t>P. bifurcatum</w:t>
      </w:r>
      <w:r w:rsidR="003B4788" w:rsidRPr="003229EC">
        <w:rPr>
          <w:rFonts w:ascii="Cambria" w:hAnsi="Cambria"/>
          <w:b/>
          <w:bCs/>
          <w:sz w:val="24"/>
          <w:szCs w:val="24"/>
        </w:rPr>
        <w:t>.</w:t>
      </w:r>
    </w:p>
    <w:p w14:paraId="28284DDB" w14:textId="77777777" w:rsidR="007A5032" w:rsidRPr="006E64E3" w:rsidRDefault="006E64E3" w:rsidP="006E64E3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1.2 </w:t>
      </w:r>
      <w:r w:rsidR="005455A4" w:rsidRPr="0033510B">
        <w:rPr>
          <w:rFonts w:ascii="Cambria" w:hAnsi="Cambria"/>
          <w:b/>
          <w:bCs/>
          <w:u w:val="single"/>
        </w:rPr>
        <w:t>Określ</w:t>
      </w:r>
      <w:r w:rsidR="005455A4">
        <w:rPr>
          <w:rFonts w:ascii="Cambria" w:hAnsi="Cambria"/>
          <w:b/>
          <w:bCs/>
        </w:rPr>
        <w:t xml:space="preserve"> </w:t>
      </w:r>
      <w:r w:rsidR="0033510B">
        <w:rPr>
          <w:rFonts w:ascii="Cambria" w:hAnsi="Cambria"/>
          <w:b/>
          <w:bCs/>
        </w:rPr>
        <w:t xml:space="preserve">czy przedrośle paproci </w:t>
      </w:r>
      <w:r w:rsidR="00206776" w:rsidRPr="0090588F">
        <w:rPr>
          <w:rFonts w:ascii="Cambria" w:hAnsi="Cambria"/>
          <w:b/>
          <w:bCs/>
          <w:i/>
          <w:iCs/>
        </w:rPr>
        <w:t>P. bifurcatum</w:t>
      </w:r>
      <w:r w:rsidR="00206776">
        <w:rPr>
          <w:rFonts w:ascii="Cambria" w:hAnsi="Cambria"/>
          <w:b/>
          <w:bCs/>
        </w:rPr>
        <w:t xml:space="preserve"> </w:t>
      </w:r>
      <w:r w:rsidR="0033510B">
        <w:rPr>
          <w:rFonts w:ascii="Cambria" w:hAnsi="Cambria"/>
          <w:b/>
          <w:bCs/>
        </w:rPr>
        <w:t>jest gametofitem czy sporofitem.</w:t>
      </w:r>
    </w:p>
    <w:p w14:paraId="2D3F81C8" w14:textId="77777777" w:rsidR="001E305B" w:rsidRPr="00D7787C" w:rsidRDefault="002213E4" w:rsidP="001E305B">
      <w:pPr>
        <w:rPr>
          <w:rFonts w:ascii="Cambria" w:hAnsi="Cambria"/>
          <w:b/>
          <w:bCs/>
        </w:rPr>
      </w:pPr>
      <w:r w:rsidRPr="00D7787C">
        <w:rPr>
          <w:rFonts w:ascii="Cambria" w:hAnsi="Cambria"/>
          <w:b/>
          <w:bCs/>
        </w:rPr>
        <w:t>1.</w:t>
      </w:r>
      <w:r w:rsidR="007A5032" w:rsidRPr="00D7787C">
        <w:rPr>
          <w:rFonts w:ascii="Cambria" w:hAnsi="Cambria"/>
          <w:b/>
          <w:bCs/>
        </w:rPr>
        <w:t>3</w:t>
      </w:r>
      <w:r w:rsidRPr="00D7787C">
        <w:rPr>
          <w:rFonts w:ascii="Cambria" w:hAnsi="Cambria"/>
          <w:b/>
          <w:bCs/>
        </w:rPr>
        <w:t xml:space="preserve"> </w:t>
      </w:r>
      <w:r w:rsidR="001E305B" w:rsidRPr="00D7787C">
        <w:rPr>
          <w:rFonts w:ascii="Cambria" w:hAnsi="Cambria"/>
          <w:b/>
          <w:bCs/>
        </w:rPr>
        <w:t>Oceń czy poniższe stwierdzenia dotyczące przedrośla paproci są prawdziwe. Zaznacz P, jeśli stwierdzenie jest prawdziwe, albo F – jeśli jest fałszywe.</w:t>
      </w:r>
    </w:p>
    <w:p w14:paraId="7862AA79" w14:textId="77777777" w:rsidR="001E305B" w:rsidRPr="001E305B" w:rsidRDefault="001E305B" w:rsidP="001E305B">
      <w:pPr>
        <w:ind w:left="720"/>
        <w:contextualSpacing/>
        <w:rPr>
          <w:rFonts w:ascii="Cambria" w:hAnsi="Cambria"/>
          <w:b/>
          <w:bCs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647"/>
        <w:gridCol w:w="567"/>
        <w:gridCol w:w="567"/>
      </w:tblGrid>
      <w:tr w:rsidR="001E305B" w:rsidRPr="001E305B" w14:paraId="4FBAE8F1" w14:textId="77777777" w:rsidTr="00D40ADB">
        <w:tc>
          <w:tcPr>
            <w:tcW w:w="562" w:type="dxa"/>
          </w:tcPr>
          <w:p w14:paraId="7C32D578" w14:textId="77777777" w:rsidR="001E305B" w:rsidRPr="001E305B" w:rsidRDefault="001E305B" w:rsidP="001E305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1.</w:t>
            </w:r>
          </w:p>
        </w:tc>
        <w:tc>
          <w:tcPr>
            <w:tcW w:w="8647" w:type="dxa"/>
          </w:tcPr>
          <w:p w14:paraId="453463FD" w14:textId="77777777" w:rsidR="001E305B" w:rsidRPr="001E305B" w:rsidRDefault="00425E05" w:rsidP="00425E05">
            <w:pPr>
              <w:divId w:val="775559047"/>
              <w:rPr>
                <w:rFonts w:ascii="Cambria" w:eastAsia="Times New Roman" w:hAnsi="Cambria"/>
                <w:color w:val="000000" w:themeColor="text1"/>
              </w:rPr>
            </w:pPr>
            <w:r w:rsidRPr="00425E05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Rozrastający się młody sporofit </w:t>
            </w:r>
            <w:r w:rsidR="005B06FB" w:rsidRPr="00D7787C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początkowo </w:t>
            </w:r>
            <w:r w:rsidRPr="00425E05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czerpie substancje odżywcz</w:t>
            </w:r>
            <w:r w:rsidR="005B06FB" w:rsidRPr="00D7787C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e</w:t>
            </w:r>
            <w:r w:rsidRPr="00425E05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 ze </w:t>
            </w:r>
            <w:r w:rsidR="005B06FB" w:rsidRPr="00D7787C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stopniowo </w:t>
            </w:r>
            <w:r w:rsidRPr="00425E05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obumierającego przedrośla (gametofitu).</w:t>
            </w:r>
          </w:p>
        </w:tc>
        <w:tc>
          <w:tcPr>
            <w:tcW w:w="567" w:type="dxa"/>
            <w:vAlign w:val="center"/>
          </w:tcPr>
          <w:p w14:paraId="05ECC372" w14:textId="77777777" w:rsidR="001E305B" w:rsidRPr="001E305B" w:rsidRDefault="001E305B" w:rsidP="001E305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67129A6B" w14:textId="77777777" w:rsidR="001E305B" w:rsidRPr="001E305B" w:rsidRDefault="001E305B" w:rsidP="001E305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1E305B" w:rsidRPr="001E305B" w14:paraId="78E32B80" w14:textId="77777777" w:rsidTr="00D40ADB">
        <w:trPr>
          <w:trHeight w:val="595"/>
        </w:trPr>
        <w:tc>
          <w:tcPr>
            <w:tcW w:w="562" w:type="dxa"/>
          </w:tcPr>
          <w:p w14:paraId="508738DF" w14:textId="77777777" w:rsidR="001E305B" w:rsidRPr="001E305B" w:rsidRDefault="001E305B" w:rsidP="001E305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2.</w:t>
            </w:r>
          </w:p>
        </w:tc>
        <w:tc>
          <w:tcPr>
            <w:tcW w:w="8647" w:type="dxa"/>
          </w:tcPr>
          <w:p w14:paraId="6E9D9C40" w14:textId="77777777" w:rsidR="001E305B" w:rsidRPr="00D7787C" w:rsidRDefault="002D625E" w:rsidP="001E305B">
            <w:pPr>
              <w:rPr>
                <w:rFonts w:ascii="Cambria" w:hAnsi="Cambria"/>
              </w:rPr>
            </w:pPr>
            <w:r w:rsidRPr="00D7787C">
              <w:rPr>
                <w:rFonts w:ascii="Cambria" w:hAnsi="Cambria"/>
              </w:rPr>
              <w:t xml:space="preserve">Przedrośle paproci zawiera </w:t>
            </w:r>
            <w:r w:rsidR="005B06FB" w:rsidRPr="00D7787C">
              <w:rPr>
                <w:rFonts w:ascii="Cambria" w:hAnsi="Cambria"/>
              </w:rPr>
              <w:t>włośniki</w:t>
            </w:r>
            <w:r w:rsidRPr="00D7787C">
              <w:rPr>
                <w:rFonts w:ascii="Cambria" w:hAnsi="Cambria"/>
              </w:rPr>
              <w:t>.</w:t>
            </w:r>
          </w:p>
          <w:p w14:paraId="2F8029E7" w14:textId="77777777" w:rsidR="00631DC5" w:rsidRPr="001E305B" w:rsidRDefault="00631DC5" w:rsidP="001E305B">
            <w:pPr>
              <w:rPr>
                <w:rFonts w:ascii="Cambria" w:hAnsi="Cambria"/>
              </w:rPr>
            </w:pPr>
          </w:p>
        </w:tc>
        <w:tc>
          <w:tcPr>
            <w:tcW w:w="567" w:type="dxa"/>
            <w:vAlign w:val="center"/>
          </w:tcPr>
          <w:p w14:paraId="62D45710" w14:textId="77777777" w:rsidR="001E305B" w:rsidRPr="001E305B" w:rsidRDefault="001E305B" w:rsidP="001E305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071CD9FB" w14:textId="77777777" w:rsidR="001E305B" w:rsidRPr="001E305B" w:rsidRDefault="001E305B" w:rsidP="001E305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1E305B" w:rsidRPr="001E305B" w14:paraId="285A10E8" w14:textId="77777777" w:rsidTr="00D40ADB">
        <w:tc>
          <w:tcPr>
            <w:tcW w:w="562" w:type="dxa"/>
          </w:tcPr>
          <w:p w14:paraId="3E08CBFB" w14:textId="77777777" w:rsidR="001E305B" w:rsidRPr="001E305B" w:rsidRDefault="001E305B" w:rsidP="001E305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3.</w:t>
            </w:r>
          </w:p>
        </w:tc>
        <w:tc>
          <w:tcPr>
            <w:tcW w:w="8647" w:type="dxa"/>
          </w:tcPr>
          <w:p w14:paraId="72862709" w14:textId="77777777" w:rsidR="001E305B" w:rsidRPr="001E305B" w:rsidRDefault="00482A32" w:rsidP="00482A32">
            <w:pPr>
              <w:divId w:val="118233549"/>
              <w:rPr>
                <w:rFonts w:ascii="Cambria" w:eastAsia="Times New Roman" w:hAnsi="Cambria"/>
                <w:color w:val="000000" w:themeColor="text1"/>
              </w:rPr>
            </w:pPr>
            <w:r w:rsidRPr="00482A32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Na dolnej powierzchni przedrośla powstają rodnie z komórkami jajowymi i plemnie z plemnikami</w:t>
            </w:r>
            <w:r w:rsidRPr="00D7787C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567" w:type="dxa"/>
            <w:vAlign w:val="center"/>
          </w:tcPr>
          <w:p w14:paraId="1F946FB8" w14:textId="77777777" w:rsidR="001E305B" w:rsidRPr="001E305B" w:rsidRDefault="001E305B" w:rsidP="001E305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1C8EAB9B" w14:textId="77777777" w:rsidR="001E305B" w:rsidRPr="001E305B" w:rsidRDefault="001E305B" w:rsidP="001E305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</w:tbl>
    <w:p w14:paraId="22476595" w14:textId="77777777" w:rsidR="0090588F" w:rsidRPr="00D7787C" w:rsidRDefault="0090588F">
      <w:pPr>
        <w:rPr>
          <w:rFonts w:ascii="Cambria" w:hAnsi="Cambria"/>
          <w:b/>
          <w:bCs/>
        </w:rPr>
      </w:pPr>
    </w:p>
    <w:p w14:paraId="2810BBAE" w14:textId="77777777" w:rsidR="00255991" w:rsidRPr="00FA39E9" w:rsidRDefault="00D7787C">
      <w:pPr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2. </w:t>
      </w:r>
      <w:r w:rsidR="00485BBC" w:rsidRPr="00FA39E9">
        <w:rPr>
          <w:rFonts w:ascii="Cambria" w:hAnsi="Cambria"/>
        </w:rPr>
        <w:t>U niektórych mszaków (mchów właściwych i pewnych wątrobowców) zarodnia osadzona jest na długim, bezlistnym trzonku. Dojrzała zarodnia otwiera się w różny sposób, a wysypujące się z niej zarodniki padają na podłoże, gdzie kiełkują i tworzą splątki.</w:t>
      </w:r>
    </w:p>
    <w:p w14:paraId="24FCBEAE" w14:textId="77777777" w:rsidR="00412F58" w:rsidRDefault="0090588F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8DC748" wp14:editId="4922F703">
            <wp:simplePos x="0" y="0"/>
            <wp:positionH relativeFrom="column">
              <wp:posOffset>2316511</wp:posOffset>
            </wp:positionH>
            <wp:positionV relativeFrom="paragraph">
              <wp:posOffset>210311</wp:posOffset>
            </wp:positionV>
            <wp:extent cx="1915160" cy="2464435"/>
            <wp:effectExtent l="0" t="0" r="254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AC8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D6B1078" wp14:editId="6F63B863">
                <wp:simplePos x="0" y="0"/>
                <wp:positionH relativeFrom="column">
                  <wp:posOffset>4910688</wp:posOffset>
                </wp:positionH>
                <wp:positionV relativeFrom="paragraph">
                  <wp:posOffset>1970015</wp:posOffset>
                </wp:positionV>
                <wp:extent cx="289560" cy="280670"/>
                <wp:effectExtent l="0" t="0" r="15240" b="11430"/>
                <wp:wrapTight wrapText="bothSides">
                  <wp:wrapPolygon edited="0">
                    <wp:start x="0" y="0"/>
                    <wp:lineTo x="0" y="21502"/>
                    <wp:lineTo x="21789" y="21502"/>
                    <wp:lineTo x="21789" y="0"/>
                    <wp:lineTo x="0" y="0"/>
                  </wp:wrapPolygon>
                </wp:wrapTight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0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9458C" w14:textId="77777777" w:rsidR="009D04DC" w:rsidRPr="009D04DC" w:rsidRDefault="009D04DC" w:rsidP="00BD7897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B107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386.65pt;margin-top:155.1pt;width:22.8pt;height:22.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" strokeweight=".5pt">
                <v:textbox>
                  <w:txbxContent>
                    <w:p w14:paraId="3539458C" w14:textId="77777777" w:rsidR="009D04DC" w:rsidRPr="009D04DC" w:rsidRDefault="009D04DC" w:rsidP="00BD7897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1AC8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A5A446" wp14:editId="709C0A70">
                <wp:simplePos x="0" y="0"/>
                <wp:positionH relativeFrom="column">
                  <wp:posOffset>4765254</wp:posOffset>
                </wp:positionH>
                <wp:positionV relativeFrom="paragraph">
                  <wp:posOffset>712935</wp:posOffset>
                </wp:positionV>
                <wp:extent cx="289560" cy="1270000"/>
                <wp:effectExtent l="0" t="0" r="15240" b="1778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D5530" w14:textId="77777777" w:rsidR="00BD7897" w:rsidRPr="00207128" w:rsidRDefault="00207128" w:rsidP="00B61FD6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A5A446" id="Pole tekstowe 6" o:spid="_x0000_s1027" type="#_x0000_t202" style="position:absolute;margin-left:375.2pt;margin-top:56.15pt;width:22.8pt;height:100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" strokeweight=".5pt">
                <v:textbox style="mso-fit-shape-to-text:t">
                  <w:txbxContent>
                    <w:p w14:paraId="08DD5530" w14:textId="77777777" w:rsidR="00BD7897" w:rsidRPr="00207128" w:rsidRDefault="00207128" w:rsidP="00B61FD6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4F7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951F1" wp14:editId="70D949B6">
                <wp:simplePos x="0" y="0"/>
                <wp:positionH relativeFrom="column">
                  <wp:posOffset>3625850</wp:posOffset>
                </wp:positionH>
                <wp:positionV relativeFrom="paragraph">
                  <wp:posOffset>2079625</wp:posOffset>
                </wp:positionV>
                <wp:extent cx="1285240" cy="171450"/>
                <wp:effectExtent l="0" t="0" r="22860" b="1905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240" cy="17145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A10D8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285.5pt;margin-top:163.75pt;width:101.2pt;height:13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" strokecolor="black [3200]" strokeweight="1pt">
                <v:stroke joinstyle="miter"/>
              </v:shape>
            </w:pict>
          </mc:Fallback>
        </mc:AlternateContent>
      </w:r>
      <w:r w:rsidR="007474F7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DD00A" wp14:editId="7052F276">
                <wp:simplePos x="0" y="0"/>
                <wp:positionH relativeFrom="column">
                  <wp:posOffset>3797300</wp:posOffset>
                </wp:positionH>
                <wp:positionV relativeFrom="paragraph">
                  <wp:posOffset>848360</wp:posOffset>
                </wp:positionV>
                <wp:extent cx="968375" cy="379730"/>
                <wp:effectExtent l="0" t="0" r="22225" b="1397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375" cy="37973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EC47F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299pt;margin-top:66.8pt;width:76.25pt;height:29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" strokecolor="black [3200]" strokeweight="1pt">
                <v:stroke joinstyle="miter"/>
              </v:shape>
            </w:pict>
          </mc:Fallback>
        </mc:AlternateContent>
      </w:r>
    </w:p>
    <w:p w14:paraId="0F2BE318" w14:textId="77777777" w:rsidR="00412F58" w:rsidRDefault="00412F58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2.1 </w:t>
      </w:r>
      <w:r w:rsidRPr="00AC6654">
        <w:rPr>
          <w:rFonts w:ascii="Cambria" w:hAnsi="Cambria"/>
          <w:b/>
          <w:bCs/>
          <w:u w:val="single"/>
        </w:rPr>
        <w:t>Podaj</w:t>
      </w:r>
      <w:r>
        <w:rPr>
          <w:rFonts w:ascii="Cambria" w:hAnsi="Cambria"/>
          <w:b/>
          <w:bCs/>
        </w:rPr>
        <w:t xml:space="preserve"> jak nazywa się przedstawiona struktura</w:t>
      </w:r>
      <w:r w:rsidR="00AC6654">
        <w:rPr>
          <w:rFonts w:ascii="Cambria" w:hAnsi="Cambria"/>
          <w:b/>
          <w:bCs/>
        </w:rPr>
        <w:t xml:space="preserve"> numerem 2</w:t>
      </w:r>
      <w:r>
        <w:rPr>
          <w:rFonts w:ascii="Cambria" w:hAnsi="Cambria"/>
          <w:b/>
          <w:bCs/>
        </w:rPr>
        <w:t xml:space="preserve"> na </w:t>
      </w:r>
      <w:r w:rsidR="00AC6654">
        <w:rPr>
          <w:rFonts w:ascii="Cambria" w:hAnsi="Cambria"/>
          <w:b/>
          <w:bCs/>
        </w:rPr>
        <w:t>powyższym</w:t>
      </w:r>
      <w:r>
        <w:rPr>
          <w:rFonts w:ascii="Cambria" w:hAnsi="Cambria"/>
          <w:b/>
          <w:bCs/>
        </w:rPr>
        <w:t xml:space="preserve"> obrazku</w:t>
      </w:r>
      <w:r w:rsidR="00395264">
        <w:rPr>
          <w:rFonts w:ascii="Cambria" w:hAnsi="Cambria"/>
          <w:b/>
          <w:bCs/>
        </w:rPr>
        <w:t xml:space="preserve"> oraz określ jego funkcje.</w:t>
      </w:r>
    </w:p>
    <w:p w14:paraId="21B3C6F1" w14:textId="77777777" w:rsidR="001E23ED" w:rsidRDefault="0039526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2.2 </w:t>
      </w:r>
      <w:r w:rsidR="002B21B1" w:rsidRPr="00566D7F">
        <w:rPr>
          <w:rFonts w:ascii="Cambria" w:hAnsi="Cambria"/>
          <w:b/>
          <w:bCs/>
          <w:u w:val="single"/>
        </w:rPr>
        <w:t>Wykaż</w:t>
      </w:r>
      <w:r w:rsidR="002B21B1">
        <w:rPr>
          <w:rFonts w:ascii="Cambria" w:hAnsi="Cambria"/>
          <w:b/>
          <w:bCs/>
        </w:rPr>
        <w:t xml:space="preserve"> zależność </w:t>
      </w:r>
      <w:r w:rsidR="0041585A">
        <w:rPr>
          <w:rFonts w:ascii="Cambria" w:hAnsi="Cambria"/>
          <w:b/>
          <w:bCs/>
        </w:rPr>
        <w:t>utraty wody w</w:t>
      </w:r>
      <w:r w:rsidR="00560535">
        <w:rPr>
          <w:rFonts w:ascii="Cambria" w:hAnsi="Cambria"/>
          <w:b/>
          <w:bCs/>
        </w:rPr>
        <w:t xml:space="preserve"> </w:t>
      </w:r>
      <w:r w:rsidR="00E45C5C">
        <w:rPr>
          <w:rFonts w:ascii="Cambria" w:hAnsi="Cambria"/>
          <w:b/>
          <w:bCs/>
        </w:rPr>
        <w:t>komór</w:t>
      </w:r>
      <w:r w:rsidR="0041585A">
        <w:rPr>
          <w:rFonts w:ascii="Cambria" w:hAnsi="Cambria"/>
          <w:b/>
          <w:bCs/>
        </w:rPr>
        <w:t>kach</w:t>
      </w:r>
      <w:r w:rsidR="00E45C5C">
        <w:rPr>
          <w:rFonts w:ascii="Cambria" w:hAnsi="Cambria"/>
          <w:b/>
          <w:bCs/>
        </w:rPr>
        <w:t xml:space="preserve"> ozębni z </w:t>
      </w:r>
      <w:r w:rsidR="00566D7F">
        <w:rPr>
          <w:rFonts w:ascii="Cambria" w:hAnsi="Cambria"/>
          <w:b/>
          <w:bCs/>
        </w:rPr>
        <w:t>rozsiewaniem zarodnikó</w:t>
      </w:r>
      <w:r w:rsidR="0041585A">
        <w:rPr>
          <w:rFonts w:ascii="Cambria" w:hAnsi="Cambria"/>
          <w:b/>
          <w:bCs/>
        </w:rPr>
        <w:t>w.</w:t>
      </w:r>
    </w:p>
    <w:p w14:paraId="08E3E060" w14:textId="77777777" w:rsidR="00AD4462" w:rsidRDefault="00AD4462">
      <w:pPr>
        <w:rPr>
          <w:rFonts w:ascii="Cambria" w:hAnsi="Cambria"/>
          <w:b/>
          <w:bCs/>
        </w:rPr>
      </w:pPr>
    </w:p>
    <w:p w14:paraId="292367AB" w14:textId="77777777" w:rsidR="00566D7F" w:rsidRPr="004B02FC" w:rsidRDefault="00DB4618">
      <w:pPr>
        <w:rPr>
          <w:rFonts w:ascii="Cambria" w:hAnsi="Cambria"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2C891C" wp14:editId="7C94D4E7">
                <wp:simplePos x="0" y="0"/>
                <wp:positionH relativeFrom="column">
                  <wp:posOffset>4241165</wp:posOffset>
                </wp:positionH>
                <wp:positionV relativeFrom="paragraph">
                  <wp:posOffset>2404110</wp:posOffset>
                </wp:positionV>
                <wp:extent cx="298450" cy="284480"/>
                <wp:effectExtent l="0" t="0" r="19050" b="7620"/>
                <wp:wrapSquare wrapText="bothSides"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84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690A6" w14:textId="77777777" w:rsidR="00B60B2D" w:rsidRPr="002244D7" w:rsidRDefault="002244D7" w:rsidP="00DB4618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891C" id="Pole tekstowe 32" o:spid="_x0000_s1028" type="#_x0000_t202" style="position:absolute;margin-left:333.95pt;margin-top:189.3pt;width:23.5pt;height:22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" strokeweight=".5pt">
                <v:textbox>
                  <w:txbxContent>
                    <w:p w14:paraId="2B4690A6" w14:textId="77777777" w:rsidR="00B60B2D" w:rsidRPr="002244D7" w:rsidRDefault="002244D7" w:rsidP="00DB4618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462" w:rsidRPr="004B02F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B8AB09" wp14:editId="6B8661B1">
                <wp:simplePos x="0" y="0"/>
                <wp:positionH relativeFrom="column">
                  <wp:posOffset>3290570</wp:posOffset>
                </wp:positionH>
                <wp:positionV relativeFrom="paragraph">
                  <wp:posOffset>2526665</wp:posOffset>
                </wp:positionV>
                <wp:extent cx="950595" cy="158115"/>
                <wp:effectExtent l="0" t="0" r="14605" b="1968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595" cy="15811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C37C8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4" o:spid="_x0000_s1026" type="#_x0000_t32" style="position:absolute;margin-left:259.1pt;margin-top:198.95pt;width:74.85pt;height:12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" strokecolor="black [3200]" strokeweight="1pt">
                <v:stroke joinstyle="miter"/>
              </v:shape>
            </w:pict>
          </mc:Fallback>
        </mc:AlternateContent>
      </w:r>
      <w:r w:rsidR="00AD4462" w:rsidRPr="004B02FC">
        <w:rPr>
          <w:rFonts w:ascii="Cambria" w:hAnsi="Cambria"/>
          <w:noProof/>
        </w:rPr>
        <w:drawing>
          <wp:anchor distT="0" distB="0" distL="114300" distR="114300" simplePos="0" relativeHeight="251665408" behindDoc="0" locked="0" layoutInCell="1" allowOverlap="1" wp14:anchorId="1D5EB305" wp14:editId="55069A10">
            <wp:simplePos x="0" y="0"/>
            <wp:positionH relativeFrom="column">
              <wp:posOffset>1859915</wp:posOffset>
            </wp:positionH>
            <wp:positionV relativeFrom="paragraph">
              <wp:posOffset>1775033</wp:posOffset>
            </wp:positionV>
            <wp:extent cx="2225675" cy="3165475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7F">
        <w:rPr>
          <w:rFonts w:ascii="Cambria" w:hAnsi="Cambria"/>
          <w:b/>
          <w:bCs/>
        </w:rPr>
        <w:t xml:space="preserve">3. </w:t>
      </w:r>
      <w:r w:rsidR="004B02FC" w:rsidRPr="004B02FC">
        <w:rPr>
          <w:rFonts w:ascii="Cambria" w:hAnsi="Cambria"/>
        </w:rPr>
        <w:t>Młode liście pokryte są bardzo gę</w:t>
      </w:r>
      <w:r w:rsidR="001E23ED">
        <w:rPr>
          <w:rFonts w:ascii="Cambria" w:hAnsi="Cambria"/>
        </w:rPr>
        <w:t xml:space="preserve">stym </w:t>
      </w:r>
      <w:r w:rsidR="004B02FC" w:rsidRPr="004B02FC">
        <w:rPr>
          <w:rFonts w:ascii="Cambria" w:hAnsi="Cambria"/>
        </w:rPr>
        <w:t>kutnerem zbudowanym z krzaczastych włosków, który w miarę rozwoju liścia staje się coraz rzadszy. Liście te posiadają nerwację widlastą o dychotomicznie rozgałęziających się nerwach. Górna epiderma zbudowana jest z jednej warstwy komórek o zgrubiałych ścianach, pokryta jest grubą warstwą kutikuli, natomiast w dolnej epidermie aparaty szparkowe znajdują się w zagłębieniach między większymi komórkami, wskutek czego powstaje osłonięta przed zmianami wilgotności przestrzeń bogata w parę</w:t>
      </w:r>
      <w:r w:rsidR="001E23ED">
        <w:rPr>
          <w:rFonts w:ascii="Cambria" w:hAnsi="Cambria"/>
        </w:rPr>
        <w:t xml:space="preserve"> </w:t>
      </w:r>
      <w:r w:rsidR="004B02FC" w:rsidRPr="004B02FC">
        <w:rPr>
          <w:rFonts w:ascii="Cambria" w:hAnsi="Cambria"/>
        </w:rPr>
        <w:t>wodną. Pod skórką znajduje się warstwa dużych bezbarwnych kulistych komórek. Miękisz w tych liściach jest mało zróżnicowany anatomicznie, z dużymi przestworami międzykomórkowymi. Liście sporofilowe są skórzaste i sztywne dzięki tkance wzmacniającej, która otacza wiązki przewodzące</w:t>
      </w:r>
      <w:r w:rsidR="00DA6423">
        <w:rPr>
          <w:rFonts w:ascii="Cambria" w:hAnsi="Cambria"/>
        </w:rPr>
        <w:t>.</w:t>
      </w:r>
    </w:p>
    <w:p w14:paraId="4E4CC5B7" w14:textId="77777777" w:rsidR="004A140D" w:rsidRDefault="004A140D" w:rsidP="00D40ADB">
      <w:pPr>
        <w:rPr>
          <w:rFonts w:ascii="Cambria" w:hAnsi="Cambria"/>
          <w:b/>
          <w:bCs/>
        </w:rPr>
      </w:pPr>
    </w:p>
    <w:p w14:paraId="7249D8F7" w14:textId="77777777" w:rsidR="00B517C8" w:rsidRDefault="0030283A" w:rsidP="00D40ADB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3.1 </w:t>
      </w:r>
      <w:r w:rsidRPr="00A540F5">
        <w:rPr>
          <w:rFonts w:ascii="Cambria" w:hAnsi="Cambria"/>
          <w:b/>
          <w:bCs/>
          <w:u w:val="single"/>
        </w:rPr>
        <w:t>Określ</w:t>
      </w:r>
      <w:r>
        <w:rPr>
          <w:rFonts w:ascii="Cambria" w:hAnsi="Cambria"/>
          <w:b/>
          <w:bCs/>
        </w:rPr>
        <w:t xml:space="preserve"> jak nazw</w:t>
      </w:r>
      <w:r w:rsidR="00512C2E">
        <w:rPr>
          <w:rFonts w:ascii="Cambria" w:hAnsi="Cambria"/>
          <w:b/>
          <w:bCs/>
        </w:rPr>
        <w:t>a</w:t>
      </w:r>
      <w:r>
        <w:rPr>
          <w:rFonts w:ascii="Cambria" w:hAnsi="Cambria"/>
          <w:b/>
          <w:bCs/>
        </w:rPr>
        <w:t xml:space="preserve"> się przedstawiony rodzaj liścia paproci na powyższym obrazku. Odpowiedź </w:t>
      </w:r>
      <w:r w:rsidRPr="0030283A">
        <w:rPr>
          <w:rFonts w:ascii="Cambria" w:hAnsi="Cambria"/>
          <w:b/>
          <w:bCs/>
          <w:u w:val="single"/>
        </w:rPr>
        <w:t>uzasadnij</w:t>
      </w:r>
      <w:r>
        <w:rPr>
          <w:rFonts w:ascii="Cambria" w:hAnsi="Cambria"/>
          <w:b/>
          <w:bCs/>
        </w:rPr>
        <w:t>.</w:t>
      </w:r>
    </w:p>
    <w:p w14:paraId="1615739E" w14:textId="77777777" w:rsidR="00995E34" w:rsidRPr="00D7787C" w:rsidRDefault="000674D1" w:rsidP="00D40ADB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3.</w:t>
      </w:r>
      <w:r w:rsidR="0030283A">
        <w:rPr>
          <w:rFonts w:ascii="Cambria" w:hAnsi="Cambria"/>
          <w:b/>
          <w:bCs/>
        </w:rPr>
        <w:t>2</w:t>
      </w:r>
      <w:r w:rsidR="00995E34" w:rsidRPr="00D7787C">
        <w:rPr>
          <w:rFonts w:ascii="Cambria" w:hAnsi="Cambria"/>
          <w:b/>
          <w:bCs/>
        </w:rPr>
        <w:t xml:space="preserve"> Oceń czy poniższe stwierdzenia dotyczące</w:t>
      </w:r>
      <w:r w:rsidR="00995E34">
        <w:rPr>
          <w:rFonts w:ascii="Cambria" w:hAnsi="Cambria"/>
          <w:b/>
          <w:bCs/>
        </w:rPr>
        <w:t xml:space="preserve"> liści </w:t>
      </w:r>
      <w:r w:rsidR="00995E34" w:rsidRPr="00D7787C">
        <w:rPr>
          <w:rFonts w:ascii="Cambria" w:hAnsi="Cambria"/>
          <w:b/>
          <w:bCs/>
        </w:rPr>
        <w:t>paproci są prawdziwe. Zaznacz P, jeśli stwierdzenie jest prawdziwe, albo F – jeśli jest fałszywe.</w:t>
      </w:r>
    </w:p>
    <w:p w14:paraId="50013FDA" w14:textId="77777777" w:rsidR="00995E34" w:rsidRPr="001E305B" w:rsidRDefault="00995E34" w:rsidP="00D40ADB">
      <w:pPr>
        <w:ind w:left="720"/>
        <w:contextualSpacing/>
        <w:rPr>
          <w:rFonts w:ascii="Cambria" w:hAnsi="Cambria"/>
          <w:b/>
          <w:bCs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647"/>
        <w:gridCol w:w="567"/>
        <w:gridCol w:w="567"/>
      </w:tblGrid>
      <w:tr w:rsidR="00995E34" w:rsidRPr="001E305B" w14:paraId="7DA61E8B" w14:textId="77777777" w:rsidTr="00D40ADB">
        <w:tc>
          <w:tcPr>
            <w:tcW w:w="562" w:type="dxa"/>
          </w:tcPr>
          <w:p w14:paraId="5AFB64A9" w14:textId="77777777" w:rsidR="00995E34" w:rsidRPr="001E305B" w:rsidRDefault="00995E34" w:rsidP="00D40AD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lastRenderedPageBreak/>
              <w:t>1.</w:t>
            </w:r>
          </w:p>
        </w:tc>
        <w:tc>
          <w:tcPr>
            <w:tcW w:w="8647" w:type="dxa"/>
          </w:tcPr>
          <w:p w14:paraId="795198C2" w14:textId="77777777" w:rsidR="00995E34" w:rsidRDefault="00C71DAD" w:rsidP="00D40ADB">
            <w:pP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Paprocie mogą posiadać tylko liście asymilujące</w:t>
            </w:r>
            <w:r w:rsidR="007940C1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 pochłaniające </w:t>
            </w:r>
            <w:r w:rsidR="00721E07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dwutlenek węgla</w:t>
            </w: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.</w:t>
            </w:r>
          </w:p>
          <w:p w14:paraId="4A5E43DC" w14:textId="77777777" w:rsidR="004A68F0" w:rsidRPr="001E305B" w:rsidRDefault="004A68F0" w:rsidP="00D40ADB">
            <w:pPr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1D5E32A7" w14:textId="77777777" w:rsidR="00995E34" w:rsidRPr="001E305B" w:rsidRDefault="00995E34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41CA0171" w14:textId="77777777" w:rsidR="00995E34" w:rsidRPr="001E305B" w:rsidRDefault="00995E34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995E34" w:rsidRPr="001E305B" w14:paraId="31586C60" w14:textId="77777777" w:rsidTr="00D40ADB">
        <w:trPr>
          <w:trHeight w:val="595"/>
        </w:trPr>
        <w:tc>
          <w:tcPr>
            <w:tcW w:w="562" w:type="dxa"/>
          </w:tcPr>
          <w:p w14:paraId="68EEBA2C" w14:textId="77777777" w:rsidR="00995E34" w:rsidRPr="001E305B" w:rsidRDefault="00995E34" w:rsidP="00D40AD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2.</w:t>
            </w:r>
          </w:p>
        </w:tc>
        <w:tc>
          <w:tcPr>
            <w:tcW w:w="8647" w:type="dxa"/>
          </w:tcPr>
          <w:p w14:paraId="2969179B" w14:textId="77777777" w:rsidR="00995E34" w:rsidRDefault="00C71DAD" w:rsidP="00D40AD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Liście </w:t>
            </w:r>
            <w:r w:rsidR="004A68F0">
              <w:rPr>
                <w:rFonts w:ascii="Cambria" w:hAnsi="Cambria"/>
              </w:rPr>
              <w:t>zarodnionośne</w:t>
            </w:r>
            <w:r>
              <w:rPr>
                <w:rFonts w:ascii="Cambria" w:hAnsi="Cambria"/>
              </w:rPr>
              <w:t xml:space="preserve"> </w:t>
            </w:r>
            <w:r w:rsidR="004A68F0">
              <w:rPr>
                <w:rFonts w:ascii="Cambria" w:hAnsi="Cambria"/>
              </w:rPr>
              <w:t xml:space="preserve">i płonne </w:t>
            </w:r>
            <w:r w:rsidR="00692AB6">
              <w:rPr>
                <w:rFonts w:ascii="Cambria" w:hAnsi="Cambria"/>
              </w:rPr>
              <w:t xml:space="preserve">zawsze </w:t>
            </w:r>
            <w:r>
              <w:rPr>
                <w:rFonts w:ascii="Cambria" w:hAnsi="Cambria"/>
              </w:rPr>
              <w:t xml:space="preserve">występują w tym samym </w:t>
            </w:r>
            <w:r w:rsidR="004A68F0">
              <w:rPr>
                <w:rFonts w:ascii="Cambria" w:hAnsi="Cambria"/>
              </w:rPr>
              <w:t>miejscu cyklu życiowego paproci.</w:t>
            </w:r>
            <w:r>
              <w:rPr>
                <w:rFonts w:ascii="Cambria" w:hAnsi="Cambria"/>
              </w:rPr>
              <w:t xml:space="preserve"> </w:t>
            </w:r>
          </w:p>
          <w:p w14:paraId="3FBB652F" w14:textId="77777777" w:rsidR="00995E34" w:rsidRPr="001E305B" w:rsidRDefault="00995E34" w:rsidP="00D40ADB">
            <w:pPr>
              <w:rPr>
                <w:rFonts w:ascii="Cambria" w:hAnsi="Cambria"/>
              </w:rPr>
            </w:pPr>
          </w:p>
        </w:tc>
        <w:tc>
          <w:tcPr>
            <w:tcW w:w="567" w:type="dxa"/>
            <w:vAlign w:val="center"/>
          </w:tcPr>
          <w:p w14:paraId="132587AE" w14:textId="77777777" w:rsidR="00995E34" w:rsidRPr="001E305B" w:rsidRDefault="00995E34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21D2DC41" w14:textId="77777777" w:rsidR="00995E34" w:rsidRPr="001E305B" w:rsidRDefault="00995E34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995E34" w:rsidRPr="001E305B" w14:paraId="0E92EF01" w14:textId="77777777" w:rsidTr="00D40ADB">
        <w:tc>
          <w:tcPr>
            <w:tcW w:w="562" w:type="dxa"/>
          </w:tcPr>
          <w:p w14:paraId="284272A6" w14:textId="77777777" w:rsidR="00995E34" w:rsidRPr="001E305B" w:rsidRDefault="00995E34" w:rsidP="00D40AD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3.</w:t>
            </w:r>
          </w:p>
        </w:tc>
        <w:tc>
          <w:tcPr>
            <w:tcW w:w="8647" w:type="dxa"/>
          </w:tcPr>
          <w:p w14:paraId="183500A1" w14:textId="77777777" w:rsidR="005A4CA5" w:rsidRDefault="00721E07" w:rsidP="00D40ADB">
            <w:pP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Występuje blaszka</w:t>
            </w:r>
            <w:r w:rsidR="006A5CE3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 liściowa </w:t>
            </w:r>
            <w:r w:rsidR="007940C1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podwójnie pierzasta.</w:t>
            </w:r>
          </w:p>
          <w:p w14:paraId="4465EE6A" w14:textId="77777777" w:rsidR="00995E34" w:rsidRPr="001E305B" w:rsidRDefault="00995E34" w:rsidP="00D40ADB">
            <w:pPr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15782EC1" w14:textId="77777777" w:rsidR="00995E34" w:rsidRPr="001E305B" w:rsidRDefault="00995E34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3EA65836" w14:textId="77777777" w:rsidR="00995E34" w:rsidRPr="001E305B" w:rsidRDefault="00995E34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</w:tbl>
    <w:p w14:paraId="35E7B59B" w14:textId="77777777" w:rsidR="000674D1" w:rsidRDefault="000674D1">
      <w:pPr>
        <w:rPr>
          <w:rFonts w:ascii="Cambria" w:hAnsi="Cambria"/>
          <w:b/>
          <w:bCs/>
        </w:rPr>
      </w:pPr>
    </w:p>
    <w:p w14:paraId="152ED6A6" w14:textId="77777777" w:rsidR="00A540F5" w:rsidRPr="005E5BCA" w:rsidRDefault="001A2D76">
      <w:pPr>
        <w:rPr>
          <w:rFonts w:ascii="Cambria" w:hAnsi="Cambria"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12A15" wp14:editId="39C85267">
                <wp:simplePos x="0" y="0"/>
                <wp:positionH relativeFrom="column">
                  <wp:posOffset>1045210</wp:posOffset>
                </wp:positionH>
                <wp:positionV relativeFrom="paragraph">
                  <wp:posOffset>1316990</wp:posOffset>
                </wp:positionV>
                <wp:extent cx="1765300" cy="217170"/>
                <wp:effectExtent l="0" t="0" r="12700" b="2413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300" cy="21717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F8FBF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82.3pt;margin-top:103.7pt;width:139pt;height:17.1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" strokecolor="black [3200]" strokeweight="1pt">
                <v:stroke joinstyle="miter"/>
              </v:shape>
            </w:pict>
          </mc:Fallback>
        </mc:AlternateContent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550E0D1D" wp14:editId="1719E742">
            <wp:simplePos x="0" y="0"/>
            <wp:positionH relativeFrom="column">
              <wp:posOffset>1459695</wp:posOffset>
            </wp:positionH>
            <wp:positionV relativeFrom="paragraph">
              <wp:posOffset>858124</wp:posOffset>
            </wp:positionV>
            <wp:extent cx="3068955" cy="2021840"/>
            <wp:effectExtent l="0" t="0" r="444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BCA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C97AA9" wp14:editId="67737B43">
                <wp:simplePos x="0" y="0"/>
                <wp:positionH relativeFrom="column">
                  <wp:posOffset>819289</wp:posOffset>
                </wp:positionH>
                <wp:positionV relativeFrom="paragraph">
                  <wp:posOffset>1177528</wp:posOffset>
                </wp:positionV>
                <wp:extent cx="288925" cy="289560"/>
                <wp:effectExtent l="0" t="0" r="15875" b="15240"/>
                <wp:wrapSquare wrapText="bothSides"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4BBC1" w14:textId="77777777" w:rsidR="00FF6A33" w:rsidRPr="00FF6A33" w:rsidRDefault="00FF6A33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7AA9" id="Pole tekstowe 10" o:spid="_x0000_s1029" type="#_x0000_t202" style="position:absolute;margin-left:64.5pt;margin-top:92.7pt;width:22.75pt;height:2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" strokeweight=".5pt">
                <v:textbox>
                  <w:txbxContent>
                    <w:p w14:paraId="1464BBC1" w14:textId="77777777" w:rsidR="00FF6A33" w:rsidRPr="00FF6A33" w:rsidRDefault="00FF6A33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0F5">
        <w:rPr>
          <w:rFonts w:ascii="Cambria" w:hAnsi="Cambria"/>
          <w:b/>
          <w:bCs/>
        </w:rPr>
        <w:t xml:space="preserve">4.  </w:t>
      </w:r>
      <w:r w:rsidR="00EB5E94" w:rsidRPr="005E5BCA">
        <w:rPr>
          <w:rFonts w:ascii="Cambria" w:hAnsi="Cambria"/>
        </w:rPr>
        <w:t>Wiosną, po ukończeniu wzrostu, ulistnion</w:t>
      </w:r>
      <w:r>
        <w:rPr>
          <w:rFonts w:ascii="Cambria" w:hAnsi="Cambria"/>
        </w:rPr>
        <w:t>e</w:t>
      </w:r>
      <w:r w:rsidR="00EB5E94" w:rsidRPr="005E5BCA">
        <w:rPr>
          <w:rFonts w:ascii="Cambria" w:hAnsi="Cambria"/>
        </w:rPr>
        <w:t xml:space="preserve"> pędy </w:t>
      </w:r>
      <w:r w:rsidR="00800A5F" w:rsidRPr="005E5BCA">
        <w:rPr>
          <w:rFonts w:ascii="Cambria" w:hAnsi="Cambria"/>
        </w:rPr>
        <w:t>płonnika</w:t>
      </w:r>
      <w:r w:rsidR="00EB5E94" w:rsidRPr="005E5BCA">
        <w:rPr>
          <w:rFonts w:ascii="Cambria" w:hAnsi="Cambria"/>
        </w:rPr>
        <w:t xml:space="preserve"> </w:t>
      </w:r>
      <w:r w:rsidR="00800A5F" w:rsidRPr="005E5BCA">
        <w:rPr>
          <w:rFonts w:ascii="Cambria" w:hAnsi="Cambria"/>
        </w:rPr>
        <w:t>wytwarzają na swoich wierzchołkach organy rozmnażania płciowego.</w:t>
      </w:r>
      <w:r w:rsidR="00A829B7" w:rsidRPr="005E5BCA">
        <w:rPr>
          <w:rFonts w:ascii="Cambria" w:hAnsi="Cambria"/>
        </w:rPr>
        <w:t xml:space="preserve"> Płonnik </w:t>
      </w:r>
      <w:r w:rsidR="00CE59C9" w:rsidRPr="005E5BCA">
        <w:rPr>
          <w:rFonts w:ascii="Cambria" w:hAnsi="Cambria"/>
        </w:rPr>
        <w:t xml:space="preserve">należy do organizmów </w:t>
      </w:r>
      <w:r w:rsidR="001537A3" w:rsidRPr="005E5BCA">
        <w:rPr>
          <w:rFonts w:ascii="Cambria" w:hAnsi="Cambria"/>
        </w:rPr>
        <w:t>rozdzielnopłciowych i przeważnie jest dwupienny</w:t>
      </w:r>
      <w:r w:rsidR="004B7FA2" w:rsidRPr="005E5BCA">
        <w:rPr>
          <w:rFonts w:ascii="Cambria" w:hAnsi="Cambria"/>
        </w:rPr>
        <w:t>, to znaczy, że na jednym osobniku powstają żeńskie organy rozmnażania, na innym – męskie.</w:t>
      </w:r>
    </w:p>
    <w:p w14:paraId="40ED61E4" w14:textId="77777777" w:rsidR="008F7982" w:rsidRDefault="008F7982">
      <w:pPr>
        <w:rPr>
          <w:rFonts w:ascii="Cambria" w:hAnsi="Cambria"/>
          <w:b/>
          <w:bCs/>
        </w:rPr>
      </w:pPr>
    </w:p>
    <w:p w14:paraId="6DD13B85" w14:textId="77777777" w:rsidR="00EC4E72" w:rsidRPr="00153AD2" w:rsidRDefault="00450EB1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4.1 </w:t>
      </w:r>
      <w:r w:rsidR="005B7C75" w:rsidRPr="00407E23">
        <w:rPr>
          <w:rFonts w:ascii="Cambria" w:hAnsi="Cambria"/>
          <w:b/>
          <w:bCs/>
          <w:u w:val="single"/>
        </w:rPr>
        <w:t>Określ</w:t>
      </w:r>
      <w:r w:rsidR="005B7C75">
        <w:rPr>
          <w:rFonts w:ascii="Cambria" w:hAnsi="Cambria"/>
          <w:b/>
          <w:bCs/>
        </w:rPr>
        <w:t xml:space="preserve"> nazwę o</w:t>
      </w:r>
      <w:r w:rsidR="00407E23">
        <w:rPr>
          <w:rFonts w:ascii="Cambria" w:hAnsi="Cambria"/>
          <w:b/>
          <w:bCs/>
        </w:rPr>
        <w:t>rganu rozmnażania podanego na powyższej mikrofotografii jako X.</w:t>
      </w:r>
    </w:p>
    <w:p w14:paraId="0EE55967" w14:textId="77777777" w:rsidR="001D1EFE" w:rsidRPr="009948B1" w:rsidRDefault="0074704D" w:rsidP="00C44620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4.2</w:t>
      </w:r>
      <w:r w:rsidR="0024749C">
        <w:rPr>
          <w:rFonts w:ascii="Cambria" w:hAnsi="Cambria"/>
          <w:b/>
          <w:bCs/>
        </w:rPr>
        <w:t xml:space="preserve"> Zaznacz </w:t>
      </w:r>
      <w:r w:rsidR="00BF1454">
        <w:rPr>
          <w:rFonts w:ascii="Cambria" w:hAnsi="Cambria"/>
          <w:b/>
          <w:bCs/>
        </w:rPr>
        <w:t xml:space="preserve">na powyższym zdjęciu </w:t>
      </w:r>
      <w:r w:rsidR="00DB483B">
        <w:rPr>
          <w:rFonts w:ascii="Cambria" w:hAnsi="Cambria"/>
          <w:b/>
          <w:bCs/>
        </w:rPr>
        <w:t>literą Z miejsce w którym dochodzi do po</w:t>
      </w:r>
      <w:r w:rsidR="00B815EC">
        <w:rPr>
          <w:rFonts w:ascii="Cambria" w:hAnsi="Cambria"/>
          <w:b/>
          <w:bCs/>
        </w:rPr>
        <w:t xml:space="preserve">wstania </w:t>
      </w:r>
      <w:r w:rsidR="00DB483B">
        <w:rPr>
          <w:rFonts w:ascii="Cambria" w:hAnsi="Cambria"/>
          <w:b/>
          <w:bCs/>
        </w:rPr>
        <w:t>zygoty</w:t>
      </w:r>
    </w:p>
    <w:p w14:paraId="0FA3701B" w14:textId="77777777" w:rsidR="003667C5" w:rsidRDefault="003667C5">
      <w:pPr>
        <w:rPr>
          <w:rFonts w:ascii="Cambria" w:hAnsi="Cambria"/>
          <w:b/>
          <w:bCs/>
        </w:rPr>
      </w:pPr>
    </w:p>
    <w:p w14:paraId="0C106B51" w14:textId="77777777" w:rsidR="00A039B6" w:rsidRDefault="00A039B6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C9952" wp14:editId="19A2D2C8">
                <wp:simplePos x="0" y="0"/>
                <wp:positionH relativeFrom="column">
                  <wp:posOffset>3810635</wp:posOffset>
                </wp:positionH>
                <wp:positionV relativeFrom="paragraph">
                  <wp:posOffset>719455</wp:posOffset>
                </wp:positionV>
                <wp:extent cx="1276350" cy="434340"/>
                <wp:effectExtent l="0" t="0" r="19050" b="2286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434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55EDBBC" id="Łącznik prosty ze strzałką 14" o:spid="_x0000_s1026" type="#_x0000_t32" style="position:absolute;margin-left:300.05pt;margin-top:56.65pt;width:100.5pt;height:34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" strokecolor="#747070 [1614]" strokeweight="1pt">
                <v:stroke joinstyle="miter"/>
              </v:shape>
            </w:pict>
          </mc:Fallback>
        </mc:AlternateContent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67CFD07" wp14:editId="5403BC20">
            <wp:simplePos x="0" y="0"/>
            <wp:positionH relativeFrom="column">
              <wp:posOffset>1307465</wp:posOffset>
            </wp:positionH>
            <wp:positionV relativeFrom="paragraph">
              <wp:posOffset>565025</wp:posOffset>
            </wp:positionV>
            <wp:extent cx="3248025" cy="2480310"/>
            <wp:effectExtent l="0" t="0" r="317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430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54F583" wp14:editId="0C5B6CEC">
                <wp:simplePos x="0" y="0"/>
                <wp:positionH relativeFrom="column">
                  <wp:posOffset>5092065</wp:posOffset>
                </wp:positionH>
                <wp:positionV relativeFrom="paragraph">
                  <wp:posOffset>1869440</wp:posOffset>
                </wp:positionV>
                <wp:extent cx="271145" cy="261620"/>
                <wp:effectExtent l="0" t="0" r="8255" b="17780"/>
                <wp:wrapSquare wrapText="bothSides"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261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17B99" w14:textId="77777777" w:rsidR="00D50430" w:rsidRPr="00D50430" w:rsidRDefault="00D50430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F583" id="Pole tekstowe 21" o:spid="_x0000_s1030" type="#_x0000_t202" style="position:absolute;margin-left:400.95pt;margin-top:147.2pt;width:21.35pt;height:2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" strokeweight=".5pt">
                <v:textbox>
                  <w:txbxContent>
                    <w:p w14:paraId="0E217B99" w14:textId="77777777" w:rsidR="00D50430" w:rsidRPr="00D50430" w:rsidRDefault="00D50430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5AD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6E5468" wp14:editId="65A8D5DF">
                <wp:simplePos x="0" y="0"/>
                <wp:positionH relativeFrom="column">
                  <wp:posOffset>457200</wp:posOffset>
                </wp:positionH>
                <wp:positionV relativeFrom="paragraph">
                  <wp:posOffset>1271270</wp:posOffset>
                </wp:positionV>
                <wp:extent cx="271145" cy="289560"/>
                <wp:effectExtent l="0" t="0" r="8255" b="15240"/>
                <wp:wrapSquare wrapText="bothSides"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F1091" w14:textId="77777777" w:rsidR="001325AD" w:rsidRPr="001325AD" w:rsidRDefault="001325AD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5468" id="Pole tekstowe 17" o:spid="_x0000_s1031" type="#_x0000_t202" style="position:absolute;margin-left:36pt;margin-top:100.1pt;width:21.35pt;height:22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" strokeweight=".5pt">
                <v:textbox>
                  <w:txbxContent>
                    <w:p w14:paraId="576F1091" w14:textId="77777777" w:rsidR="001325AD" w:rsidRPr="001325AD" w:rsidRDefault="001325AD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5AD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21BFC7" wp14:editId="3EC7011F">
                <wp:simplePos x="0" y="0"/>
                <wp:positionH relativeFrom="column">
                  <wp:posOffset>5091071</wp:posOffset>
                </wp:positionH>
                <wp:positionV relativeFrom="paragraph">
                  <wp:posOffset>565665</wp:posOffset>
                </wp:positionV>
                <wp:extent cx="271145" cy="1270000"/>
                <wp:effectExtent l="0" t="0" r="8255" b="17780"/>
                <wp:wrapSquare wrapText="bothSides"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A9DD9" w14:textId="77777777" w:rsidR="001325AD" w:rsidRPr="001325AD" w:rsidRDefault="001325AD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1BFC7" id="Pole tekstowe 20" o:spid="_x0000_s1032" type="#_x0000_t202" style="position:absolute;margin-left:400.85pt;margin-top:44.55pt;width:21.35pt;height:100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" strokeweight=".5pt">
                <v:textbox style="mso-fit-shape-to-text:t">
                  <w:txbxContent>
                    <w:p w14:paraId="2F0A9DD9" w14:textId="77777777" w:rsidR="001325AD" w:rsidRPr="001325AD" w:rsidRDefault="001325AD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5AD">
        <w:rPr>
          <w:rFonts w:ascii="Cambria" w:hAnsi="Cambria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382D534" wp14:editId="7D3A2F03">
                <wp:simplePos x="0" y="0"/>
                <wp:positionH relativeFrom="column">
                  <wp:posOffset>3761640</wp:posOffset>
                </wp:positionH>
                <wp:positionV relativeFrom="paragraph">
                  <wp:posOffset>3997066</wp:posOffset>
                </wp:positionV>
                <wp:extent cx="50040" cy="45000"/>
                <wp:effectExtent l="38100" t="38100" r="26670" b="3175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0040" cy="450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4EB1DA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9" o:spid="_x0000_s1026" type="#_x0000_t75" style="position:absolute;margin-left:295.6pt;margin-top:314.15pt;width:5.2pt;height: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">
                <v:imagedata r:id="rId19" o:title=""/>
              </v:shape>
            </w:pict>
          </mc:Fallback>
        </mc:AlternateContent>
      </w:r>
      <w:r w:rsidR="001325AD">
        <w:rPr>
          <w:rFonts w:ascii="Cambria" w:hAnsi="Cambria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C2A817F" wp14:editId="45B6C545">
                <wp:simplePos x="0" y="0"/>
                <wp:positionH relativeFrom="column">
                  <wp:posOffset>4164480</wp:posOffset>
                </wp:positionH>
                <wp:positionV relativeFrom="paragraph">
                  <wp:posOffset>3856666</wp:posOffset>
                </wp:positionV>
                <wp:extent cx="68400" cy="104400"/>
                <wp:effectExtent l="25400" t="25400" r="33655" b="3556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8400" cy="1044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8F83E7E" id="Pismo odręczne 18" o:spid="_x0000_s1026" type="#_x0000_t75" style="position:absolute;margin-left:327.3pt;margin-top:303.05pt;width:6.65pt;height: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">
                <v:imagedata r:id="rId21" o:title=""/>
              </v:shape>
            </w:pict>
          </mc:Fallback>
        </mc:AlternateContent>
      </w:r>
      <w:r w:rsidR="0083045A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BAC3A2" wp14:editId="0AEFCFFB">
                <wp:simplePos x="0" y="0"/>
                <wp:positionH relativeFrom="column">
                  <wp:posOffset>4041775</wp:posOffset>
                </wp:positionH>
                <wp:positionV relativeFrom="paragraph">
                  <wp:posOffset>1624965</wp:posOffset>
                </wp:positionV>
                <wp:extent cx="1049020" cy="370840"/>
                <wp:effectExtent l="0" t="0" r="17780" b="2286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020" cy="370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FB37B1" id="Łącznik prosty ze strzałką 16" o:spid="_x0000_s1026" type="#_x0000_t32" style="position:absolute;margin-left:318.25pt;margin-top:127.95pt;width:82.6pt;height:2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" strokecolor="#747070 [1614]" strokeweight="1pt">
                <v:stroke joinstyle="miter"/>
              </v:shape>
            </w:pict>
          </mc:Fallback>
        </mc:AlternateContent>
      </w:r>
      <w:r w:rsidR="00735728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A9784" wp14:editId="0A6379CC">
                <wp:simplePos x="0" y="0"/>
                <wp:positionH relativeFrom="column">
                  <wp:posOffset>728345</wp:posOffset>
                </wp:positionH>
                <wp:positionV relativeFrom="paragraph">
                  <wp:posOffset>1271905</wp:posOffset>
                </wp:positionV>
                <wp:extent cx="1303655" cy="117475"/>
                <wp:effectExtent l="0" t="0" r="17145" b="2222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655" cy="11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176AB2" id="Łącznik prosty ze strzałką 15" o:spid="_x0000_s1026" type="#_x0000_t32" style="position:absolute;margin-left:57.35pt;margin-top:100.15pt;width:102.65pt;height:9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" strokecolor="#747070 [1614]" strokeweight="1pt">
                <v:stroke joinstyle="miter"/>
              </v:shape>
            </w:pict>
          </mc:Fallback>
        </mc:AlternateContent>
      </w:r>
      <w:r w:rsidR="008F7982">
        <w:rPr>
          <w:rFonts w:ascii="Cambria" w:hAnsi="Cambria"/>
          <w:b/>
          <w:bCs/>
        </w:rPr>
        <w:t>5.</w:t>
      </w:r>
      <w:r w:rsidR="00A905ED">
        <w:rPr>
          <w:rFonts w:ascii="Cambria" w:hAnsi="Cambria"/>
          <w:b/>
          <w:bCs/>
        </w:rPr>
        <w:t xml:space="preserve"> </w:t>
      </w:r>
      <w:r w:rsidR="00A905ED" w:rsidRPr="00A039B6">
        <w:rPr>
          <w:rFonts w:ascii="Cambria" w:hAnsi="Cambria"/>
        </w:rPr>
        <w:t xml:space="preserve">Górna partia </w:t>
      </w:r>
      <w:r w:rsidR="00EE6F39" w:rsidRPr="00A039B6">
        <w:rPr>
          <w:rFonts w:ascii="Cambria" w:hAnsi="Cambria"/>
        </w:rPr>
        <w:t>sporofitu</w:t>
      </w:r>
      <w:r w:rsidR="00A73D28" w:rsidRPr="00A039B6">
        <w:rPr>
          <w:rFonts w:ascii="Cambria" w:hAnsi="Cambria"/>
        </w:rPr>
        <w:t xml:space="preserve"> Mchu</w:t>
      </w:r>
      <w:r w:rsidR="00EE6F39" w:rsidRPr="00A039B6">
        <w:rPr>
          <w:rFonts w:ascii="Cambria" w:hAnsi="Cambria"/>
        </w:rPr>
        <w:t xml:space="preserve"> </w:t>
      </w:r>
      <w:r w:rsidR="00A73D28" w:rsidRPr="00A039B6">
        <w:rPr>
          <w:rFonts w:ascii="Cambria" w:hAnsi="Cambria"/>
        </w:rPr>
        <w:t>p</w:t>
      </w:r>
      <w:r w:rsidR="00EF471B" w:rsidRPr="00A039B6">
        <w:rPr>
          <w:rFonts w:ascii="Cambria" w:hAnsi="Cambria"/>
        </w:rPr>
        <w:t>łonnika</w:t>
      </w:r>
      <w:r w:rsidR="00EE6F39" w:rsidRPr="00A039B6">
        <w:rPr>
          <w:rFonts w:ascii="Cambria" w:hAnsi="Cambria"/>
        </w:rPr>
        <w:t xml:space="preserve"> (</w:t>
      </w:r>
      <w:r w:rsidR="00EE6F39" w:rsidRPr="00A039B6">
        <w:rPr>
          <w:rFonts w:ascii="Cambria" w:hAnsi="Cambria"/>
          <w:i/>
          <w:iCs/>
        </w:rPr>
        <w:t>Poly</w:t>
      </w:r>
      <w:r w:rsidR="00EF471B" w:rsidRPr="00A039B6">
        <w:rPr>
          <w:rFonts w:ascii="Cambria" w:hAnsi="Cambria"/>
          <w:i/>
          <w:iCs/>
        </w:rPr>
        <w:t>trichum commune</w:t>
      </w:r>
      <w:r w:rsidR="00EF471B" w:rsidRPr="00A039B6">
        <w:rPr>
          <w:rFonts w:ascii="Cambria" w:hAnsi="Cambria"/>
        </w:rPr>
        <w:t>)</w:t>
      </w:r>
      <w:r w:rsidR="007943F9" w:rsidRPr="00A039B6">
        <w:rPr>
          <w:rFonts w:ascii="Cambria" w:hAnsi="Cambria"/>
        </w:rPr>
        <w:t xml:space="preserve"> zakończona zarodnią </w:t>
      </w:r>
      <w:r w:rsidR="007D1F67" w:rsidRPr="00A039B6">
        <w:rPr>
          <w:rFonts w:ascii="Cambria" w:hAnsi="Cambria"/>
        </w:rPr>
        <w:t xml:space="preserve">rośnie w górę rozrywając ścinaki rodni. Część tej rodni </w:t>
      </w:r>
      <w:r w:rsidR="00DA2BB3" w:rsidRPr="00A039B6">
        <w:rPr>
          <w:rFonts w:ascii="Cambria" w:hAnsi="Cambria"/>
        </w:rPr>
        <w:t>w postaci czepka okrywającego puszkę jest wniesiona w górę</w:t>
      </w:r>
      <w:r w:rsidR="00B7231C" w:rsidRPr="00A039B6">
        <w:rPr>
          <w:rFonts w:ascii="Cambria" w:hAnsi="Cambria"/>
        </w:rPr>
        <w:t xml:space="preserve"> na skutek wydłużenia się trzonka sporofitu</w:t>
      </w:r>
      <w:r w:rsidRPr="00A039B6">
        <w:rPr>
          <w:rFonts w:ascii="Cambria" w:hAnsi="Cambria"/>
        </w:rPr>
        <w:t xml:space="preserve">. </w:t>
      </w:r>
    </w:p>
    <w:p w14:paraId="6CF1BC0B" w14:textId="77777777" w:rsidR="006E04E4" w:rsidRDefault="006E04E4">
      <w:pPr>
        <w:rPr>
          <w:rFonts w:ascii="Cambria" w:hAnsi="Cambria"/>
          <w:b/>
          <w:bCs/>
        </w:rPr>
      </w:pPr>
    </w:p>
    <w:p w14:paraId="10C7E5FD" w14:textId="77777777" w:rsidR="006E04E4" w:rsidRPr="00A04F68" w:rsidRDefault="006E04E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5.1 </w:t>
      </w:r>
      <w:r w:rsidR="00C74FC5" w:rsidRPr="00A04F68">
        <w:rPr>
          <w:rFonts w:ascii="Cambria" w:hAnsi="Cambria"/>
          <w:b/>
          <w:bCs/>
          <w:u w:val="single"/>
        </w:rPr>
        <w:t>Określ</w:t>
      </w:r>
      <w:r w:rsidR="00C74FC5" w:rsidRPr="00A04F68">
        <w:rPr>
          <w:rFonts w:ascii="Cambria" w:hAnsi="Cambria"/>
          <w:b/>
          <w:bCs/>
        </w:rPr>
        <w:t xml:space="preserve"> </w:t>
      </w:r>
      <w:r w:rsidR="00D807E6" w:rsidRPr="00A04F68">
        <w:rPr>
          <w:rFonts w:ascii="Cambria" w:hAnsi="Cambria"/>
          <w:b/>
          <w:bCs/>
        </w:rPr>
        <w:t>ploidalność</w:t>
      </w:r>
      <w:r w:rsidR="00C74FC5" w:rsidRPr="00A04F68">
        <w:rPr>
          <w:rFonts w:ascii="Cambria" w:hAnsi="Cambria"/>
          <w:b/>
          <w:bCs/>
        </w:rPr>
        <w:t xml:space="preserve"> </w:t>
      </w:r>
      <w:r w:rsidR="00814F9D" w:rsidRPr="00A04F68">
        <w:rPr>
          <w:rFonts w:ascii="Cambria" w:hAnsi="Cambria"/>
          <w:b/>
          <w:bCs/>
        </w:rPr>
        <w:t xml:space="preserve">struktury </w:t>
      </w:r>
      <w:r w:rsidR="00397128" w:rsidRPr="00A04F68">
        <w:rPr>
          <w:rFonts w:ascii="Cambria" w:hAnsi="Cambria"/>
          <w:b/>
          <w:bCs/>
        </w:rPr>
        <w:t xml:space="preserve">numer 1 </w:t>
      </w:r>
      <w:r w:rsidR="006C3E8E">
        <w:rPr>
          <w:rFonts w:ascii="Cambria" w:hAnsi="Cambria"/>
          <w:b/>
          <w:bCs/>
        </w:rPr>
        <w:t xml:space="preserve">mchu </w:t>
      </w:r>
      <w:r w:rsidR="00A04F68" w:rsidRPr="00A04F68">
        <w:rPr>
          <w:rFonts w:ascii="Cambria" w:hAnsi="Cambria"/>
          <w:b/>
          <w:bCs/>
        </w:rPr>
        <w:t xml:space="preserve">płonnika. Odpowiedź </w:t>
      </w:r>
      <w:r w:rsidR="00A04F68" w:rsidRPr="00A04F68">
        <w:rPr>
          <w:rFonts w:ascii="Cambria" w:hAnsi="Cambria"/>
          <w:b/>
          <w:bCs/>
          <w:u w:val="single"/>
        </w:rPr>
        <w:t>uzasadnij</w:t>
      </w:r>
      <w:r w:rsidR="00A04F68" w:rsidRPr="00A04F68">
        <w:rPr>
          <w:rFonts w:ascii="Cambria" w:hAnsi="Cambria"/>
          <w:b/>
          <w:bCs/>
        </w:rPr>
        <w:t>.</w:t>
      </w:r>
    </w:p>
    <w:p w14:paraId="5FCED547" w14:textId="77777777" w:rsidR="00A04F68" w:rsidRDefault="00A04F68">
      <w:pPr>
        <w:rPr>
          <w:rFonts w:ascii="Cambria" w:hAnsi="Cambria"/>
          <w:b/>
          <w:bCs/>
        </w:rPr>
      </w:pPr>
      <w:r w:rsidRPr="00A04F68">
        <w:rPr>
          <w:rFonts w:ascii="Cambria" w:hAnsi="Cambria"/>
          <w:b/>
          <w:bCs/>
        </w:rPr>
        <w:t xml:space="preserve">5.2 </w:t>
      </w:r>
      <w:r w:rsidR="003B5F20" w:rsidRPr="001C1A15">
        <w:rPr>
          <w:rFonts w:ascii="Cambria" w:hAnsi="Cambria"/>
          <w:b/>
          <w:bCs/>
          <w:u w:val="single"/>
        </w:rPr>
        <w:t>Podaj</w:t>
      </w:r>
      <w:r w:rsidR="003B5F20">
        <w:rPr>
          <w:rFonts w:ascii="Cambria" w:hAnsi="Cambria"/>
          <w:b/>
          <w:bCs/>
        </w:rPr>
        <w:t xml:space="preserve"> </w:t>
      </w:r>
      <w:r w:rsidR="001C1A15">
        <w:rPr>
          <w:rFonts w:ascii="Cambria" w:hAnsi="Cambria"/>
          <w:b/>
          <w:bCs/>
        </w:rPr>
        <w:t xml:space="preserve">w której strukturze </w:t>
      </w:r>
      <w:r w:rsidR="00066221">
        <w:rPr>
          <w:rFonts w:ascii="Cambria" w:hAnsi="Cambria"/>
          <w:b/>
          <w:bCs/>
        </w:rPr>
        <w:t xml:space="preserve">na powyższym obrazku </w:t>
      </w:r>
      <w:r w:rsidR="001C1A15">
        <w:rPr>
          <w:rFonts w:ascii="Cambria" w:hAnsi="Cambria"/>
          <w:b/>
          <w:bCs/>
        </w:rPr>
        <w:t>zachodzi podział mejotyczny.</w:t>
      </w:r>
    </w:p>
    <w:p w14:paraId="1CD8F1BE" w14:textId="77777777" w:rsidR="00A076A1" w:rsidRDefault="00A076A1">
      <w:pPr>
        <w:rPr>
          <w:rFonts w:ascii="Cambria" w:hAnsi="Cambria"/>
          <w:b/>
          <w:bCs/>
        </w:rPr>
      </w:pPr>
    </w:p>
    <w:p w14:paraId="49BEBD8C" w14:textId="77777777" w:rsidR="0025433D" w:rsidRPr="00396DDC" w:rsidRDefault="00FE13B2">
      <w:pPr>
        <w:rPr>
          <w:rFonts w:ascii="Cambria" w:hAnsi="Cambria"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5444E98" wp14:editId="4887DBA2">
            <wp:simplePos x="0" y="0"/>
            <wp:positionH relativeFrom="column">
              <wp:posOffset>2321604</wp:posOffset>
            </wp:positionH>
            <wp:positionV relativeFrom="paragraph">
              <wp:posOffset>260136</wp:posOffset>
            </wp:positionV>
            <wp:extent cx="1550035" cy="2018665"/>
            <wp:effectExtent l="0" t="0" r="0" b="63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" t="13547" r="3813" b="3358"/>
                    <a:stretch/>
                  </pic:blipFill>
                  <pic:spPr bwMode="auto">
                    <a:xfrm>
                      <a:off x="0" y="0"/>
                      <a:ext cx="155003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6A1">
        <w:rPr>
          <w:rFonts w:ascii="Cambria" w:hAnsi="Cambria"/>
          <w:b/>
          <w:bCs/>
        </w:rPr>
        <w:t>6.</w:t>
      </w:r>
      <w:r w:rsidR="00940C85">
        <w:rPr>
          <w:rFonts w:ascii="Cambria" w:hAnsi="Cambria"/>
          <w:b/>
          <w:bCs/>
        </w:rPr>
        <w:t xml:space="preserve"> </w:t>
      </w:r>
      <w:r w:rsidR="00396DDC">
        <w:rPr>
          <w:rFonts w:ascii="Cambria" w:hAnsi="Cambria"/>
          <w:b/>
          <w:bCs/>
        </w:rPr>
        <w:t xml:space="preserve"> </w:t>
      </w:r>
      <w:r w:rsidR="00396DDC" w:rsidRPr="00396DDC">
        <w:rPr>
          <w:rFonts w:ascii="Cambria" w:hAnsi="Cambria"/>
        </w:rPr>
        <w:t>Na poniższym obrazku ukazano fotografie organu paproci.</w:t>
      </w:r>
    </w:p>
    <w:p w14:paraId="357A6E30" w14:textId="77777777" w:rsidR="0025433D" w:rsidRDefault="0025433D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6.1</w:t>
      </w:r>
      <w:r w:rsidR="003625B6">
        <w:rPr>
          <w:rFonts w:ascii="Cambria" w:hAnsi="Cambria"/>
          <w:b/>
          <w:bCs/>
        </w:rPr>
        <w:t xml:space="preserve"> </w:t>
      </w:r>
      <w:r w:rsidR="003625B6" w:rsidRPr="003625B6">
        <w:rPr>
          <w:rFonts w:ascii="Cambria" w:hAnsi="Cambria"/>
          <w:b/>
          <w:bCs/>
          <w:u w:val="single"/>
        </w:rPr>
        <w:t>Podaj</w:t>
      </w:r>
      <w:r w:rsidR="003625B6">
        <w:rPr>
          <w:rFonts w:ascii="Cambria" w:hAnsi="Cambria"/>
          <w:b/>
          <w:bCs/>
        </w:rPr>
        <w:t xml:space="preserve"> nazwę organu roślinnego </w:t>
      </w:r>
      <w:r w:rsidR="000D0608">
        <w:rPr>
          <w:rFonts w:ascii="Cambria" w:hAnsi="Cambria"/>
          <w:b/>
          <w:bCs/>
        </w:rPr>
        <w:t>podanego na powyższy zdjęciu.</w:t>
      </w:r>
    </w:p>
    <w:p w14:paraId="34E20878" w14:textId="77777777" w:rsidR="00FC57F5" w:rsidRPr="00E66E9D" w:rsidRDefault="00FC57F5" w:rsidP="00FC57F5">
      <w:pPr>
        <w:divId w:val="253176019"/>
        <w:rPr>
          <w:rFonts w:ascii="Cambria" w:eastAsia="Times New Roman" w:hAnsi="Cambria"/>
          <w:b/>
          <w:bCs/>
          <w:color w:val="000000" w:themeColor="text1"/>
        </w:rPr>
      </w:pPr>
      <w:r w:rsidRPr="00E66E9D">
        <w:rPr>
          <w:rFonts w:ascii="Cambria" w:eastAsia="Times New Roman" w:hAnsi="Cambria"/>
          <w:b/>
          <w:bCs/>
          <w:color w:val="000000" w:themeColor="text1"/>
          <w:shd w:val="clear" w:color="auto" w:fill="FFFFFF"/>
        </w:rPr>
        <w:t xml:space="preserve">6.2 </w:t>
      </w:r>
      <w:r w:rsidRPr="00E66E9D">
        <w:rPr>
          <w:rFonts w:ascii="Cambria" w:eastAsia="Times New Roman" w:hAnsi="Cambria"/>
          <w:b/>
          <w:bCs/>
          <w:color w:val="000000" w:themeColor="text1"/>
          <w:u w:val="single"/>
          <w:shd w:val="clear" w:color="auto" w:fill="FFFFFF"/>
        </w:rPr>
        <w:t>Wyjaśnij</w:t>
      </w:r>
      <w:r w:rsidRPr="00E66E9D">
        <w:rPr>
          <w:rFonts w:ascii="Cambria" w:eastAsia="Times New Roman" w:hAnsi="Cambria"/>
          <w:b/>
          <w:bCs/>
          <w:color w:val="000000" w:themeColor="text1"/>
          <w:shd w:val="clear" w:color="auto" w:fill="FFFFFF"/>
        </w:rPr>
        <w:t>, dlaczego paprocie żyjące w strefie umiarkowanej nie osiągają tak imponujących rozmiarów jak paprocie drzewiaste strefy tropikalnej.</w:t>
      </w:r>
    </w:p>
    <w:p w14:paraId="5E6BC60C" w14:textId="77777777" w:rsidR="0025433D" w:rsidRPr="00E66E9D" w:rsidRDefault="0025433D">
      <w:pPr>
        <w:rPr>
          <w:rFonts w:ascii="Cambria" w:hAnsi="Cambria"/>
          <w:b/>
          <w:bCs/>
          <w:color w:val="000000" w:themeColor="text1"/>
        </w:rPr>
      </w:pPr>
    </w:p>
    <w:p w14:paraId="6799AE1F" w14:textId="77777777" w:rsidR="004B7DC2" w:rsidRPr="003F5ADC" w:rsidRDefault="00DD269A">
      <w:pPr>
        <w:rPr>
          <w:rFonts w:ascii="Cambria" w:hAnsi="Cambria"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F01BB75" wp14:editId="208136AC">
                <wp:simplePos x="0" y="0"/>
                <wp:positionH relativeFrom="column">
                  <wp:posOffset>4552522</wp:posOffset>
                </wp:positionH>
                <wp:positionV relativeFrom="paragraph">
                  <wp:posOffset>1929255</wp:posOffset>
                </wp:positionV>
                <wp:extent cx="262255" cy="1270000"/>
                <wp:effectExtent l="0" t="0" r="17145" b="17780"/>
                <wp:wrapSquare wrapText="bothSides"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78AEB" w14:textId="77777777" w:rsidR="00FC7AB1" w:rsidRPr="008C2510" w:rsidRDefault="00FC7AB1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1BB75" id="Pole tekstowe 28" o:spid="_x0000_s1033" type="#_x0000_t202" style="position:absolute;margin-left:358.45pt;margin-top:151.9pt;width:20.65pt;height:100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" strokeweight=".5pt">
                <v:textbox style="mso-fit-shape-to-text:t">
                  <w:txbxContent>
                    <w:p w14:paraId="1E278AEB" w14:textId="77777777" w:rsidR="00FC7AB1" w:rsidRPr="008C2510" w:rsidRDefault="00FC7AB1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9AC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1B1CAF" wp14:editId="632821E4">
                <wp:simplePos x="0" y="0"/>
                <wp:positionH relativeFrom="column">
                  <wp:posOffset>3200400</wp:posOffset>
                </wp:positionH>
                <wp:positionV relativeFrom="paragraph">
                  <wp:posOffset>2081530</wp:posOffset>
                </wp:positionV>
                <wp:extent cx="1355725" cy="587375"/>
                <wp:effectExtent l="0" t="0" r="15875" b="22225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5725" cy="58737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4A13F8C" id="Łącznik prosty ze strzałką 26" o:spid="_x0000_s1026" type="#_x0000_t32" style="position:absolute;margin-left:252pt;margin-top:163.9pt;width:106.75pt;height:46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" strokecolor="black [3200]" strokeweight="1pt">
                <v:stroke joinstyle="miter"/>
              </v:shape>
            </w:pict>
          </mc:Fallback>
        </mc:AlternateContent>
      </w:r>
      <w:r w:rsidR="00F649AC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A90A23" wp14:editId="10F6A02F">
                <wp:simplePos x="0" y="0"/>
                <wp:positionH relativeFrom="column">
                  <wp:posOffset>1624965</wp:posOffset>
                </wp:positionH>
                <wp:positionV relativeFrom="paragraph">
                  <wp:posOffset>1691640</wp:posOffset>
                </wp:positionV>
                <wp:extent cx="887095" cy="116840"/>
                <wp:effectExtent l="0" t="0" r="14605" b="22860"/>
                <wp:wrapNone/>
                <wp:docPr id="33" name="Łącznik prosty ze strzałk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095" cy="11684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48246B" id="Łącznik prosty ze strzałką 33" o:spid="_x0000_s1026" type="#_x0000_t32" style="position:absolute;margin-left:127.95pt;margin-top:133.2pt;width:69.85pt;height: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" strokecolor="black [3200]" strokeweight="1pt">
                <v:stroke joinstyle="miter"/>
              </v:shape>
            </w:pict>
          </mc:Fallback>
        </mc:AlternateContent>
      </w:r>
      <w:r w:rsidR="00F649AC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BD8C7" wp14:editId="246842DB">
                <wp:simplePos x="0" y="0"/>
                <wp:positionH relativeFrom="column">
                  <wp:posOffset>3272790</wp:posOffset>
                </wp:positionH>
                <wp:positionV relativeFrom="paragraph">
                  <wp:posOffset>1139825</wp:posOffset>
                </wp:positionV>
                <wp:extent cx="1360805" cy="189865"/>
                <wp:effectExtent l="0" t="0" r="23495" b="13335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0805" cy="18986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E044D1" id="Łącznik prosty ze strzałką 25" o:spid="_x0000_s1026" type="#_x0000_t32" style="position:absolute;margin-left:257.7pt;margin-top:89.75pt;width:107.15pt;height:14.9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" strokecolor="black [3200]" strokeweight="1pt">
                <v:stroke joinstyle="miter"/>
              </v:shape>
            </w:pict>
          </mc:Fallback>
        </mc:AlternateContent>
      </w:r>
      <w:r w:rsidR="00F649AC">
        <w:rPr>
          <w:rFonts w:ascii="Cambria" w:hAnsi="Cambria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4ED98900" wp14:editId="0A699CBF">
            <wp:simplePos x="0" y="0"/>
            <wp:positionH relativeFrom="column">
              <wp:posOffset>1784350</wp:posOffset>
            </wp:positionH>
            <wp:positionV relativeFrom="paragraph">
              <wp:posOffset>370136</wp:posOffset>
            </wp:positionV>
            <wp:extent cx="2559685" cy="2435225"/>
            <wp:effectExtent l="0" t="0" r="5715" b="317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2546" r="2248"/>
                    <a:stretch/>
                  </pic:blipFill>
                  <pic:spPr bwMode="auto">
                    <a:xfrm>
                      <a:off x="0" y="0"/>
                      <a:ext cx="2559685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C33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AEF367" wp14:editId="22BC69BF">
                <wp:simplePos x="0" y="0"/>
                <wp:positionH relativeFrom="column">
                  <wp:posOffset>1425600</wp:posOffset>
                </wp:positionH>
                <wp:positionV relativeFrom="paragraph">
                  <wp:posOffset>1547413</wp:posOffset>
                </wp:positionV>
                <wp:extent cx="271145" cy="1270000"/>
                <wp:effectExtent l="0" t="0" r="8255" b="17780"/>
                <wp:wrapSquare wrapText="bothSides"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CD5CA" w14:textId="77777777" w:rsidR="000C5C33" w:rsidRPr="000C5C33" w:rsidRDefault="003713C0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AEF367" id="Pole tekstowe 34" o:spid="_x0000_s1034" type="#_x0000_t202" style="position:absolute;margin-left:112.25pt;margin-top:121.85pt;width:21.35pt;height:100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" strokeweight=".5pt">
                <v:textbox style="mso-fit-shape-to-text:t">
                  <w:txbxContent>
                    <w:p w14:paraId="6EBCD5CA" w14:textId="77777777" w:rsidR="000C5C33" w:rsidRPr="000C5C33" w:rsidRDefault="003713C0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510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318820" wp14:editId="543FEEE4">
                <wp:simplePos x="0" y="0"/>
                <wp:positionH relativeFrom="column">
                  <wp:posOffset>4631082</wp:posOffset>
                </wp:positionH>
                <wp:positionV relativeFrom="paragraph">
                  <wp:posOffset>1009816</wp:posOffset>
                </wp:positionV>
                <wp:extent cx="262255" cy="1270000"/>
                <wp:effectExtent l="0" t="0" r="17145" b="17780"/>
                <wp:wrapSquare wrapText="bothSides"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C90EE" w14:textId="77777777" w:rsidR="008C2510" w:rsidRPr="008C2510" w:rsidRDefault="008C2510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318820" id="Pole tekstowe 27" o:spid="_x0000_s1035" type="#_x0000_t202" style="position:absolute;margin-left:364.65pt;margin-top:79.5pt;width:20.65pt;height:100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" strokeweight=".5pt">
                <v:textbox style="mso-fit-shape-to-text:t">
                  <w:txbxContent>
                    <w:p w14:paraId="2D6C90EE" w14:textId="77777777" w:rsidR="008C2510" w:rsidRPr="008C2510" w:rsidRDefault="008C2510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33D">
        <w:rPr>
          <w:rFonts w:ascii="Cambria" w:hAnsi="Cambria"/>
          <w:b/>
          <w:bCs/>
        </w:rPr>
        <w:t xml:space="preserve">7. </w:t>
      </w:r>
      <w:r w:rsidR="0069209F">
        <w:rPr>
          <w:rFonts w:ascii="Cambria" w:hAnsi="Cambria"/>
          <w:b/>
          <w:bCs/>
        </w:rPr>
        <w:t xml:space="preserve"> </w:t>
      </w:r>
      <w:r w:rsidR="0069209F" w:rsidRPr="003F5ADC">
        <w:rPr>
          <w:rFonts w:ascii="Cambria" w:hAnsi="Cambria"/>
        </w:rPr>
        <w:t xml:space="preserve">Gamety mchów powstają na wierzchołkach łodyżek </w:t>
      </w:r>
      <w:r w:rsidR="004B7DC2" w:rsidRPr="003F5ADC">
        <w:rPr>
          <w:rFonts w:ascii="Cambria" w:hAnsi="Cambria"/>
        </w:rPr>
        <w:t xml:space="preserve">lub na ich bocznych rozgałęzieniach, w organach </w:t>
      </w:r>
      <w:r w:rsidR="00B45AE7" w:rsidRPr="003F5ADC">
        <w:rPr>
          <w:rFonts w:ascii="Cambria" w:hAnsi="Cambria"/>
        </w:rPr>
        <w:t>zwanych rodniami i plemniami</w:t>
      </w:r>
      <w:r w:rsidR="00106E59">
        <w:rPr>
          <w:rFonts w:ascii="Cambria" w:hAnsi="Cambria"/>
        </w:rPr>
        <w:t>.</w:t>
      </w:r>
    </w:p>
    <w:p w14:paraId="0DB9CD75" w14:textId="77777777" w:rsidR="00971156" w:rsidRDefault="00971156" w:rsidP="00D40ADB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7.1 </w:t>
      </w:r>
      <w:r w:rsidRPr="00407E23">
        <w:rPr>
          <w:rFonts w:ascii="Cambria" w:hAnsi="Cambria"/>
          <w:b/>
          <w:bCs/>
          <w:u w:val="single"/>
        </w:rPr>
        <w:t>Określ</w:t>
      </w:r>
      <w:r>
        <w:rPr>
          <w:rFonts w:ascii="Cambria" w:hAnsi="Cambria"/>
          <w:b/>
          <w:bCs/>
        </w:rPr>
        <w:t xml:space="preserve"> nazwę organu rozmnażania podanego na powyższej mikrofotografii jako Y.</w:t>
      </w:r>
    </w:p>
    <w:p w14:paraId="2C0BAE16" w14:textId="77777777" w:rsidR="00CB6ED3" w:rsidRDefault="00CB6ED3" w:rsidP="00D40ADB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7.2 </w:t>
      </w:r>
      <w:r w:rsidR="0038183D" w:rsidRPr="0038183D">
        <w:rPr>
          <w:rFonts w:ascii="Cambria" w:hAnsi="Cambria"/>
          <w:b/>
          <w:bCs/>
          <w:u w:val="single"/>
        </w:rPr>
        <w:t>Podaj</w:t>
      </w:r>
      <w:r w:rsidR="0038183D">
        <w:rPr>
          <w:rFonts w:ascii="Cambria" w:hAnsi="Cambria"/>
          <w:b/>
          <w:bCs/>
        </w:rPr>
        <w:t xml:space="preserve"> ploidalność struktur ukazanych na powyższej mikrofotografii jako 1 i 2.</w:t>
      </w:r>
    </w:p>
    <w:p w14:paraId="57225EC1" w14:textId="77777777" w:rsidR="000F4C2B" w:rsidRDefault="000F4C2B">
      <w:pPr>
        <w:rPr>
          <w:rFonts w:ascii="Cambria" w:hAnsi="Cambria"/>
          <w:b/>
          <w:bCs/>
        </w:rPr>
      </w:pPr>
    </w:p>
    <w:p w14:paraId="5C99E701" w14:textId="77777777" w:rsidR="00E26F4D" w:rsidRPr="00261C04" w:rsidRDefault="000D0608">
      <w:pPr>
        <w:rPr>
          <w:rFonts w:ascii="Cambria" w:hAnsi="Cambria"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BC94AB" wp14:editId="64A036EA">
                <wp:simplePos x="0" y="0"/>
                <wp:positionH relativeFrom="column">
                  <wp:posOffset>2976880</wp:posOffset>
                </wp:positionH>
                <wp:positionV relativeFrom="paragraph">
                  <wp:posOffset>1215390</wp:posOffset>
                </wp:positionV>
                <wp:extent cx="1864995" cy="633095"/>
                <wp:effectExtent l="0" t="0" r="14605" b="14605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4995" cy="63309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CEBD6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3" o:spid="_x0000_s1026" type="#_x0000_t32" style="position:absolute;margin-left:234.4pt;margin-top:95.7pt;width:146.85pt;height:49.8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" strokecolor="black [3200]" strokeweight="1pt">
                <v:stroke joinstyle="miter"/>
              </v:shape>
            </w:pict>
          </mc:Fallback>
        </mc:AlternateContent>
      </w:r>
      <w:r w:rsidR="0038183D">
        <w:rPr>
          <w:rFonts w:ascii="Cambria" w:hAnsi="Cambria"/>
          <w:b/>
          <w:bCs/>
        </w:rPr>
        <w:t>8.</w:t>
      </w:r>
      <w:r w:rsidR="007E4A70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67A431" wp14:editId="3012EF4D">
                <wp:simplePos x="0" y="0"/>
                <wp:positionH relativeFrom="column">
                  <wp:posOffset>4944404</wp:posOffset>
                </wp:positionH>
                <wp:positionV relativeFrom="paragraph">
                  <wp:posOffset>2043863</wp:posOffset>
                </wp:positionV>
                <wp:extent cx="278765" cy="1270000"/>
                <wp:effectExtent l="0" t="0" r="13335" b="17780"/>
                <wp:wrapSquare wrapText="bothSides"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EA504" w14:textId="77777777" w:rsidR="007E4A70" w:rsidRPr="007E4A70" w:rsidRDefault="007E4A70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7A431" id="Pole tekstowe 31" o:spid="_x0000_s1036" type="#_x0000_t202" style="position:absolute;margin-left:389.3pt;margin-top:160.95pt;width:21.95pt;height:100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" strokeweight=".5pt">
                <v:textbox style="mso-fit-shape-to-text:t">
                  <w:txbxContent>
                    <w:p w14:paraId="6C9EA504" w14:textId="77777777" w:rsidR="007E4A70" w:rsidRPr="007E4A70" w:rsidRDefault="007E4A70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4A70">
        <w:rPr>
          <w:rFonts w:ascii="Cambria" w:hAnsi="Cambria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732E6B" wp14:editId="1AC8A9B9">
                <wp:simplePos x="0" y="0"/>
                <wp:positionH relativeFrom="column">
                  <wp:posOffset>4783331</wp:posOffset>
                </wp:positionH>
                <wp:positionV relativeFrom="paragraph">
                  <wp:posOffset>1062557</wp:posOffset>
                </wp:positionV>
                <wp:extent cx="289560" cy="1270000"/>
                <wp:effectExtent l="0" t="0" r="15240" b="17780"/>
                <wp:wrapSquare wrapText="bothSides"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DFE80" w14:textId="77777777" w:rsidR="007E4A70" w:rsidRPr="007E4A70" w:rsidRDefault="007E4A70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32E6B" id="Pole tekstowe 30" o:spid="_x0000_s1037" type="#_x0000_t202" style="position:absolute;margin-left:376.65pt;margin-top:83.65pt;width:22.8pt;height:100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" strokeweight=".5pt">
                <v:textbox style="mso-fit-shape-to-text:t">
                  <w:txbxContent>
                    <w:p w14:paraId="775DFE80" w14:textId="77777777" w:rsidR="007E4A70" w:rsidRPr="007E4A70" w:rsidRDefault="007E4A70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E09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23D26F" wp14:editId="3C4CB6F4">
                <wp:simplePos x="0" y="0"/>
                <wp:positionH relativeFrom="column">
                  <wp:posOffset>3625850</wp:posOffset>
                </wp:positionH>
                <wp:positionV relativeFrom="paragraph">
                  <wp:posOffset>2049145</wp:posOffset>
                </wp:positionV>
                <wp:extent cx="1320800" cy="135255"/>
                <wp:effectExtent l="0" t="0" r="12700" b="17145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0" cy="13525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3FAF69" id="Łącznik prosty ze strzałką 29" o:spid="_x0000_s1026" type="#_x0000_t32" style="position:absolute;margin-left:285.5pt;margin-top:161.35pt;width:104pt;height:1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" strokecolor="black [3200]" strokeweight="1pt">
                <v:stroke joinstyle="miter"/>
              </v:shape>
            </w:pict>
          </mc:Fallback>
        </mc:AlternateContent>
      </w:r>
      <w:r w:rsidR="00533569">
        <w:rPr>
          <w:rFonts w:ascii="Cambria" w:hAnsi="Cambria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6613852E" wp14:editId="15E92E0C">
            <wp:simplePos x="0" y="0"/>
            <wp:positionH relativeFrom="column">
              <wp:posOffset>1597855</wp:posOffset>
            </wp:positionH>
            <wp:positionV relativeFrom="paragraph">
              <wp:posOffset>474094</wp:posOffset>
            </wp:positionV>
            <wp:extent cx="2868930" cy="2724785"/>
            <wp:effectExtent l="0" t="0" r="1270" b="571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r="6452"/>
                    <a:stretch/>
                  </pic:blipFill>
                  <pic:spPr bwMode="auto">
                    <a:xfrm>
                      <a:off x="0" y="0"/>
                      <a:ext cx="2868930" cy="27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94">
        <w:rPr>
          <w:rFonts w:ascii="Cambria" w:hAnsi="Cambria"/>
          <w:b/>
          <w:bCs/>
        </w:rPr>
        <w:t xml:space="preserve"> </w:t>
      </w:r>
      <w:r w:rsidR="00544A97" w:rsidRPr="00261C04">
        <w:rPr>
          <w:rFonts w:ascii="Cambria" w:hAnsi="Cambria"/>
        </w:rPr>
        <w:t xml:space="preserve">U mszaków wykształciły się </w:t>
      </w:r>
      <w:r w:rsidR="00970AB5" w:rsidRPr="00261C04">
        <w:rPr>
          <w:rFonts w:ascii="Cambria" w:hAnsi="Cambria"/>
        </w:rPr>
        <w:t>komórki odpowiedzialne za przew</w:t>
      </w:r>
      <w:r w:rsidR="00261C04" w:rsidRPr="00261C04">
        <w:rPr>
          <w:rFonts w:ascii="Cambria" w:hAnsi="Cambria"/>
        </w:rPr>
        <w:t>odzenie</w:t>
      </w:r>
      <w:r w:rsidR="00970AB5" w:rsidRPr="00261C04">
        <w:rPr>
          <w:rFonts w:ascii="Cambria" w:hAnsi="Cambria"/>
        </w:rPr>
        <w:t xml:space="preserve"> substancji w roślinie</w:t>
      </w:r>
      <w:r w:rsidR="00261C04">
        <w:rPr>
          <w:rFonts w:ascii="Cambria" w:hAnsi="Cambria"/>
        </w:rPr>
        <w:t>.</w:t>
      </w:r>
      <w:r w:rsidR="00E26F4D">
        <w:rPr>
          <w:rFonts w:ascii="Cambria" w:hAnsi="Cambria"/>
        </w:rPr>
        <w:t xml:space="preserve"> Nie należą one do</w:t>
      </w:r>
      <w:r w:rsidR="002E0470">
        <w:rPr>
          <w:rFonts w:ascii="Cambria" w:hAnsi="Cambria"/>
        </w:rPr>
        <w:t xml:space="preserve"> standardowych</w:t>
      </w:r>
      <w:r w:rsidR="00E26F4D">
        <w:rPr>
          <w:rFonts w:ascii="Cambria" w:hAnsi="Cambria"/>
        </w:rPr>
        <w:t xml:space="preserve"> tkanek </w:t>
      </w:r>
      <w:r w:rsidR="002E0470">
        <w:rPr>
          <w:rFonts w:ascii="Cambria" w:hAnsi="Cambria"/>
        </w:rPr>
        <w:t>przewodzących.</w:t>
      </w:r>
    </w:p>
    <w:p w14:paraId="174009DA" w14:textId="77777777" w:rsidR="00EF4B43" w:rsidRDefault="00EF4B43">
      <w:pPr>
        <w:rPr>
          <w:rFonts w:ascii="Cambria" w:hAnsi="Cambria"/>
          <w:b/>
          <w:bCs/>
        </w:rPr>
      </w:pPr>
    </w:p>
    <w:p w14:paraId="0EC6A6AC" w14:textId="77777777" w:rsidR="00EF4B43" w:rsidRDefault="00EF4B43">
      <w:pPr>
        <w:rPr>
          <w:rFonts w:ascii="Cambria" w:hAnsi="Cambria"/>
          <w:b/>
          <w:bCs/>
        </w:rPr>
      </w:pPr>
    </w:p>
    <w:p w14:paraId="75F4C9FB" w14:textId="77777777" w:rsidR="00EF4B43" w:rsidRDefault="00EF4B43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8.1 </w:t>
      </w:r>
      <w:r w:rsidR="00C75C49" w:rsidRPr="001513C2">
        <w:rPr>
          <w:rFonts w:ascii="Cambria" w:hAnsi="Cambria"/>
          <w:b/>
          <w:bCs/>
          <w:u w:val="single"/>
        </w:rPr>
        <w:t>Określ</w:t>
      </w:r>
      <w:r w:rsidR="00C75C49">
        <w:rPr>
          <w:rFonts w:ascii="Cambria" w:hAnsi="Cambria"/>
          <w:b/>
          <w:bCs/>
        </w:rPr>
        <w:t xml:space="preserve"> </w:t>
      </w:r>
      <w:r w:rsidR="007370AD">
        <w:rPr>
          <w:rFonts w:ascii="Cambria" w:hAnsi="Cambria"/>
          <w:b/>
          <w:bCs/>
        </w:rPr>
        <w:t xml:space="preserve">rodzaj elementu </w:t>
      </w:r>
      <w:r w:rsidR="00336D07">
        <w:rPr>
          <w:rFonts w:ascii="Cambria" w:hAnsi="Cambria"/>
          <w:b/>
          <w:bCs/>
        </w:rPr>
        <w:t>przewodząc</w:t>
      </w:r>
      <w:r w:rsidR="007370AD">
        <w:rPr>
          <w:rFonts w:ascii="Cambria" w:hAnsi="Cambria"/>
          <w:b/>
          <w:bCs/>
        </w:rPr>
        <w:t xml:space="preserve">ego </w:t>
      </w:r>
      <w:r w:rsidR="00F85AA8">
        <w:rPr>
          <w:rFonts w:ascii="Cambria" w:hAnsi="Cambria"/>
          <w:b/>
          <w:bCs/>
        </w:rPr>
        <w:t>Y</w:t>
      </w:r>
      <w:r w:rsidR="001513C2">
        <w:rPr>
          <w:rFonts w:ascii="Cambria" w:hAnsi="Cambria"/>
          <w:b/>
          <w:bCs/>
        </w:rPr>
        <w:t xml:space="preserve"> oraz jaki</w:t>
      </w:r>
      <w:r w:rsidR="00B23B01">
        <w:rPr>
          <w:rFonts w:ascii="Cambria" w:hAnsi="Cambria"/>
          <w:b/>
          <w:bCs/>
        </w:rPr>
        <w:t>e</w:t>
      </w:r>
      <w:r w:rsidR="001513C2">
        <w:rPr>
          <w:rFonts w:ascii="Cambria" w:hAnsi="Cambria"/>
          <w:b/>
          <w:bCs/>
        </w:rPr>
        <w:t xml:space="preserve"> substancje przewodzi.</w:t>
      </w:r>
    </w:p>
    <w:p w14:paraId="4AF5968C" w14:textId="77777777" w:rsidR="00EF4B43" w:rsidRPr="00D7787C" w:rsidRDefault="00EF4B43" w:rsidP="00D40ADB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8.2 Oc</w:t>
      </w:r>
      <w:r w:rsidRPr="00D7787C">
        <w:rPr>
          <w:rFonts w:ascii="Cambria" w:hAnsi="Cambria"/>
          <w:b/>
          <w:bCs/>
        </w:rPr>
        <w:t>eń czy poniższe stwierdzenia dotyczące</w:t>
      </w:r>
      <w:r>
        <w:rPr>
          <w:rFonts w:ascii="Cambria" w:hAnsi="Cambria"/>
          <w:b/>
          <w:bCs/>
        </w:rPr>
        <w:t xml:space="preserve"> </w:t>
      </w:r>
      <w:r w:rsidR="008A058F">
        <w:rPr>
          <w:rFonts w:ascii="Cambria" w:hAnsi="Cambria"/>
          <w:b/>
          <w:bCs/>
        </w:rPr>
        <w:t>łodyżki mszaków</w:t>
      </w:r>
      <w:r w:rsidRPr="00D7787C">
        <w:rPr>
          <w:rFonts w:ascii="Cambria" w:hAnsi="Cambria"/>
          <w:b/>
          <w:bCs/>
        </w:rPr>
        <w:t xml:space="preserve"> są prawdziwe. Zaznacz P, jeśli stwierdzenie jest prawdziwe, albo F – jeśli jest fałszywe.</w:t>
      </w:r>
    </w:p>
    <w:p w14:paraId="4A9D5625" w14:textId="77777777" w:rsidR="00EF4B43" w:rsidRPr="001E305B" w:rsidRDefault="00EF4B43" w:rsidP="00D40ADB">
      <w:pPr>
        <w:ind w:left="720"/>
        <w:contextualSpacing/>
        <w:rPr>
          <w:rFonts w:ascii="Cambria" w:hAnsi="Cambria"/>
          <w:b/>
          <w:bCs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647"/>
        <w:gridCol w:w="567"/>
        <w:gridCol w:w="567"/>
      </w:tblGrid>
      <w:tr w:rsidR="00EF4B43" w:rsidRPr="001E305B" w14:paraId="011B12D6" w14:textId="77777777" w:rsidTr="00D40ADB">
        <w:tc>
          <w:tcPr>
            <w:tcW w:w="562" w:type="dxa"/>
          </w:tcPr>
          <w:p w14:paraId="10FEA8C1" w14:textId="77777777" w:rsidR="00EF4B43" w:rsidRPr="001E305B" w:rsidRDefault="00EF4B43" w:rsidP="00D40AD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1.</w:t>
            </w:r>
          </w:p>
        </w:tc>
        <w:tc>
          <w:tcPr>
            <w:tcW w:w="8647" w:type="dxa"/>
          </w:tcPr>
          <w:p w14:paraId="149CA964" w14:textId="77777777" w:rsidR="00EF4B43" w:rsidRDefault="00D735D9" w:rsidP="00D40ADB">
            <w:pP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Zawiera hyd</w:t>
            </w:r>
            <w:r w:rsidR="002A7A5D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atody</w:t>
            </w: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 przewodzące </w:t>
            </w:r>
            <w:r w:rsidR="002A7A5D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wodę i sole mineralne</w:t>
            </w: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.</w:t>
            </w:r>
          </w:p>
          <w:p w14:paraId="591B1A6C" w14:textId="77777777" w:rsidR="00EF4B43" w:rsidRPr="001E305B" w:rsidRDefault="00EF4B43" w:rsidP="00D40ADB">
            <w:pPr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7FD18ACE" w14:textId="77777777" w:rsidR="00EF4B43" w:rsidRPr="001E305B" w:rsidRDefault="00EF4B43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24C6FE6B" w14:textId="77777777" w:rsidR="00EF4B43" w:rsidRPr="001E305B" w:rsidRDefault="00EF4B43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EF4B43" w:rsidRPr="001E305B" w14:paraId="41AD0B19" w14:textId="77777777" w:rsidTr="00D40ADB">
        <w:trPr>
          <w:trHeight w:val="595"/>
        </w:trPr>
        <w:tc>
          <w:tcPr>
            <w:tcW w:w="562" w:type="dxa"/>
          </w:tcPr>
          <w:p w14:paraId="06AE458E" w14:textId="77777777" w:rsidR="00EF4B43" w:rsidRPr="001E305B" w:rsidRDefault="00EF4B43" w:rsidP="00D40AD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2.</w:t>
            </w:r>
          </w:p>
        </w:tc>
        <w:tc>
          <w:tcPr>
            <w:tcW w:w="8647" w:type="dxa"/>
          </w:tcPr>
          <w:p w14:paraId="66AF19B3" w14:textId="77777777" w:rsidR="00EF4B43" w:rsidRPr="001E305B" w:rsidRDefault="00A66C7F" w:rsidP="00D40AD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Wiązki </w:t>
            </w:r>
            <w:r w:rsidR="00C11378">
              <w:rPr>
                <w:rFonts w:ascii="Cambria" w:hAnsi="Cambria"/>
              </w:rPr>
              <w:t>przewodzące</w:t>
            </w:r>
            <w:r>
              <w:rPr>
                <w:rFonts w:ascii="Cambria" w:hAnsi="Cambria"/>
              </w:rPr>
              <w:t xml:space="preserve"> układają się leptocentrycznie.</w:t>
            </w:r>
          </w:p>
        </w:tc>
        <w:tc>
          <w:tcPr>
            <w:tcW w:w="567" w:type="dxa"/>
            <w:vAlign w:val="center"/>
          </w:tcPr>
          <w:p w14:paraId="6679C772" w14:textId="77777777" w:rsidR="00EF4B43" w:rsidRPr="001E305B" w:rsidRDefault="00EF4B43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68E559A5" w14:textId="77777777" w:rsidR="00EF4B43" w:rsidRPr="001E305B" w:rsidRDefault="00EF4B43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EF4B43" w:rsidRPr="001E305B" w14:paraId="726CDE4C" w14:textId="77777777" w:rsidTr="00D40ADB">
        <w:tc>
          <w:tcPr>
            <w:tcW w:w="562" w:type="dxa"/>
          </w:tcPr>
          <w:p w14:paraId="268F9719" w14:textId="77777777" w:rsidR="00EF4B43" w:rsidRPr="001E305B" w:rsidRDefault="00EF4B43" w:rsidP="00D40ADB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3.</w:t>
            </w:r>
          </w:p>
        </w:tc>
        <w:tc>
          <w:tcPr>
            <w:tcW w:w="8647" w:type="dxa"/>
          </w:tcPr>
          <w:p w14:paraId="6DA46BD4" w14:textId="77777777" w:rsidR="00EF4B43" w:rsidRDefault="00F72BC5" w:rsidP="00D40ADB">
            <w:pP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Zawiera miękisz asymilacyjny.</w:t>
            </w:r>
          </w:p>
          <w:p w14:paraId="57C9845F" w14:textId="77777777" w:rsidR="00EF4B43" w:rsidRPr="001E305B" w:rsidRDefault="00EF4B43" w:rsidP="00D40ADB">
            <w:pPr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68E82120" w14:textId="77777777" w:rsidR="00EF4B43" w:rsidRPr="001E305B" w:rsidRDefault="00EF4B43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2C4BC90E" w14:textId="77777777" w:rsidR="00EF4B43" w:rsidRPr="001E305B" w:rsidRDefault="00EF4B43" w:rsidP="00D40ADB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</w:tbl>
    <w:p w14:paraId="5598FCFF" w14:textId="77777777" w:rsidR="00EF4B43" w:rsidRDefault="00EF4B43">
      <w:pPr>
        <w:rPr>
          <w:rFonts w:ascii="Cambria" w:hAnsi="Cambria"/>
          <w:b/>
          <w:bCs/>
        </w:rPr>
      </w:pPr>
    </w:p>
    <w:p w14:paraId="692EB859" w14:textId="77777777" w:rsidR="00396DDC" w:rsidRPr="00522A68" w:rsidRDefault="00522A68">
      <w:pPr>
        <w:rPr>
          <w:rFonts w:ascii="Cambria" w:hAnsi="Cambria"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2D985143" wp14:editId="47723515">
            <wp:simplePos x="0" y="0"/>
            <wp:positionH relativeFrom="column">
              <wp:posOffset>2661920</wp:posOffset>
            </wp:positionH>
            <wp:positionV relativeFrom="paragraph">
              <wp:posOffset>423413</wp:posOffset>
            </wp:positionV>
            <wp:extent cx="1358813" cy="3667465"/>
            <wp:effectExtent l="0" t="0" r="635" b="317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2" t="1296" r="16686"/>
                    <a:stretch/>
                  </pic:blipFill>
                  <pic:spPr bwMode="auto">
                    <a:xfrm>
                      <a:off x="0" y="0"/>
                      <a:ext cx="1358813" cy="366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8B">
        <w:rPr>
          <w:rFonts w:ascii="Cambria" w:hAnsi="Cambria"/>
          <w:b/>
          <w:bCs/>
        </w:rPr>
        <w:t>9</w:t>
      </w:r>
      <w:r w:rsidR="001A6D68">
        <w:rPr>
          <w:rFonts w:ascii="Cambria" w:hAnsi="Cambria"/>
          <w:b/>
          <w:bCs/>
        </w:rPr>
        <w:t>.</w:t>
      </w:r>
      <w:r w:rsidR="00ED6D55">
        <w:rPr>
          <w:rFonts w:ascii="Cambria" w:hAnsi="Cambria"/>
          <w:b/>
          <w:bCs/>
        </w:rPr>
        <w:t xml:space="preserve"> </w:t>
      </w:r>
      <w:r w:rsidR="00ED6D55" w:rsidRPr="00522A68">
        <w:rPr>
          <w:rFonts w:ascii="Cambria" w:hAnsi="Cambria"/>
        </w:rPr>
        <w:t xml:space="preserve">Mszaki posiadają pokolenie haploidalne oraz diploidalne. Zielona łodyżka wraz z listkami jest przeważającym pokoleniem w cyklu życiowym </w:t>
      </w:r>
      <w:r w:rsidRPr="00522A68">
        <w:rPr>
          <w:rFonts w:ascii="Cambria" w:hAnsi="Cambria"/>
        </w:rPr>
        <w:t>a brązowa seta pokoleniem zawierającym zarodnię.</w:t>
      </w:r>
      <w:r w:rsidR="009C7927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36B33E2" wp14:editId="42B222FE">
                <wp:simplePos x="0" y="0"/>
                <wp:positionH relativeFrom="column">
                  <wp:posOffset>4558702</wp:posOffset>
                </wp:positionH>
                <wp:positionV relativeFrom="paragraph">
                  <wp:posOffset>1203382</wp:posOffset>
                </wp:positionV>
                <wp:extent cx="280035" cy="1270000"/>
                <wp:effectExtent l="0" t="0" r="12065" b="17780"/>
                <wp:wrapSquare wrapText="bothSides"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D847A" w14:textId="77777777" w:rsidR="0046620F" w:rsidRPr="009C7927" w:rsidRDefault="009C7927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B33E2" id="Pole tekstowe 42" o:spid="_x0000_s1038" type="#_x0000_t202" style="position:absolute;margin-left:358.95pt;margin-top:94.75pt;width:22.05pt;height:100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" strokeweight=".5pt">
                <v:textbox style="mso-fit-shape-to-text:t">
                  <w:txbxContent>
                    <w:p w14:paraId="5CED847A" w14:textId="77777777" w:rsidR="0046620F" w:rsidRPr="009C7927" w:rsidRDefault="009C7927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20F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F54576" wp14:editId="4A769BE1">
                <wp:simplePos x="0" y="0"/>
                <wp:positionH relativeFrom="column">
                  <wp:posOffset>3517265</wp:posOffset>
                </wp:positionH>
                <wp:positionV relativeFrom="paragraph">
                  <wp:posOffset>1321435</wp:posOffset>
                </wp:positionV>
                <wp:extent cx="1095375" cy="280035"/>
                <wp:effectExtent l="0" t="0" r="22225" b="24765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28003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C32E3C" id="Łącznik prosty ze strzałką 41" o:spid="_x0000_s1026" type="#_x0000_t32" style="position:absolute;margin-left:276.95pt;margin-top:104.05pt;width:86.25pt;height:22.0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" strokecolor="black [3200]" strokeweight="1pt">
                <v:stroke joinstyle="miter"/>
              </v:shape>
            </w:pict>
          </mc:Fallback>
        </mc:AlternateContent>
      </w:r>
    </w:p>
    <w:p w14:paraId="406315E2" w14:textId="77777777" w:rsidR="00541C59" w:rsidRDefault="009C7927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9.1 </w:t>
      </w:r>
      <w:r w:rsidR="00D6386D">
        <w:rPr>
          <w:rFonts w:ascii="Cambria" w:hAnsi="Cambria"/>
          <w:b/>
          <w:bCs/>
          <w:u w:val="single"/>
        </w:rPr>
        <w:t>Podaj</w:t>
      </w:r>
      <w:r>
        <w:rPr>
          <w:rFonts w:ascii="Cambria" w:hAnsi="Cambria"/>
          <w:b/>
          <w:bCs/>
        </w:rPr>
        <w:t xml:space="preserve"> rodzaj </w:t>
      </w:r>
      <w:r w:rsidR="00541C59">
        <w:rPr>
          <w:rFonts w:ascii="Cambria" w:hAnsi="Cambria"/>
          <w:b/>
          <w:bCs/>
        </w:rPr>
        <w:t xml:space="preserve">i funkcje </w:t>
      </w:r>
      <w:r>
        <w:rPr>
          <w:rFonts w:ascii="Cambria" w:hAnsi="Cambria"/>
          <w:b/>
          <w:bCs/>
        </w:rPr>
        <w:t>tkanki, któr</w:t>
      </w:r>
      <w:r w:rsidR="00D6386D">
        <w:rPr>
          <w:rFonts w:ascii="Cambria" w:hAnsi="Cambria"/>
          <w:b/>
          <w:bCs/>
        </w:rPr>
        <w:t>a</w:t>
      </w:r>
      <w:r>
        <w:rPr>
          <w:rFonts w:ascii="Cambria" w:hAnsi="Cambria"/>
          <w:b/>
          <w:bCs/>
        </w:rPr>
        <w:t xml:space="preserve"> występuje </w:t>
      </w:r>
      <w:r w:rsidR="00541C59">
        <w:rPr>
          <w:rFonts w:ascii="Cambria" w:hAnsi="Cambria"/>
          <w:b/>
          <w:bCs/>
        </w:rPr>
        <w:t>pod literą</w:t>
      </w:r>
      <w:r>
        <w:rPr>
          <w:rFonts w:ascii="Cambria" w:hAnsi="Cambria"/>
          <w:b/>
          <w:bCs/>
        </w:rPr>
        <w:t xml:space="preserve"> A </w:t>
      </w:r>
      <w:r w:rsidR="00541C59">
        <w:rPr>
          <w:rFonts w:ascii="Cambria" w:hAnsi="Cambria"/>
          <w:b/>
          <w:bCs/>
        </w:rPr>
        <w:t>na powyższym obrazku.</w:t>
      </w:r>
    </w:p>
    <w:p w14:paraId="344B59FE" w14:textId="77777777" w:rsidR="00B57117" w:rsidRDefault="00B57117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9.2 </w:t>
      </w:r>
      <w:r w:rsidR="00D6386D" w:rsidRPr="00D6386D">
        <w:rPr>
          <w:rFonts w:ascii="Cambria" w:hAnsi="Cambria"/>
          <w:b/>
          <w:bCs/>
          <w:u w:val="single"/>
        </w:rPr>
        <w:t>Określ</w:t>
      </w:r>
      <w:r w:rsidR="00D6386D">
        <w:rPr>
          <w:rFonts w:ascii="Cambria" w:hAnsi="Cambria"/>
          <w:b/>
          <w:bCs/>
        </w:rPr>
        <w:t xml:space="preserve"> czy </w:t>
      </w:r>
      <w:r w:rsidR="00CF21F6">
        <w:rPr>
          <w:rFonts w:ascii="Cambria" w:hAnsi="Cambria"/>
          <w:b/>
          <w:bCs/>
        </w:rPr>
        <w:t xml:space="preserve">struktura należy do sporofitu czy gametofitu. Odpowiedź </w:t>
      </w:r>
      <w:r w:rsidR="00CF21F6" w:rsidRPr="00CF21F6">
        <w:rPr>
          <w:rFonts w:ascii="Cambria" w:hAnsi="Cambria"/>
          <w:b/>
          <w:bCs/>
          <w:u w:val="single"/>
        </w:rPr>
        <w:t>uzasadnij</w:t>
      </w:r>
      <w:r w:rsidR="00CF21F6">
        <w:rPr>
          <w:rFonts w:ascii="Cambria" w:hAnsi="Cambria"/>
          <w:b/>
          <w:bCs/>
        </w:rPr>
        <w:t>.</w:t>
      </w:r>
    </w:p>
    <w:p w14:paraId="49C82569" w14:textId="77777777" w:rsidR="009948B1" w:rsidRDefault="009948B1">
      <w:pPr>
        <w:rPr>
          <w:rFonts w:ascii="Cambria" w:hAnsi="Cambria"/>
          <w:b/>
          <w:bCs/>
        </w:rPr>
      </w:pPr>
    </w:p>
    <w:p w14:paraId="1E501991" w14:textId="77777777" w:rsidR="00E41991" w:rsidRDefault="00DB118C">
      <w:pPr>
        <w:divId w:val="848065039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346E2AD" wp14:editId="1172DBD2">
            <wp:simplePos x="0" y="0"/>
            <wp:positionH relativeFrom="column">
              <wp:posOffset>3353397</wp:posOffset>
            </wp:positionH>
            <wp:positionV relativeFrom="paragraph">
              <wp:posOffset>478155</wp:posOffset>
            </wp:positionV>
            <wp:extent cx="3114392" cy="2884585"/>
            <wp:effectExtent l="0" t="0" r="0" b="0"/>
            <wp:wrapTopAndBottom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1" t="8376" r="11377" b="8920"/>
                    <a:stretch/>
                  </pic:blipFill>
                  <pic:spPr bwMode="auto">
                    <a:xfrm>
                      <a:off x="0" y="0"/>
                      <a:ext cx="3114392" cy="288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7E67BA03" wp14:editId="6C58042A">
            <wp:simplePos x="0" y="0"/>
            <wp:positionH relativeFrom="column">
              <wp:posOffset>185036</wp:posOffset>
            </wp:positionH>
            <wp:positionV relativeFrom="paragraph">
              <wp:posOffset>498022</wp:posOffset>
            </wp:positionV>
            <wp:extent cx="2860675" cy="2860675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DDC">
        <w:rPr>
          <w:rFonts w:ascii="Cambria" w:hAnsi="Cambria"/>
          <w:b/>
          <w:bCs/>
        </w:rPr>
        <w:t>10.</w:t>
      </w:r>
      <w:r w:rsidR="00E90C69" w:rsidRPr="00E90C69">
        <w:rPr>
          <w:rFonts w:ascii="Cambria" w:hAnsi="Cambria"/>
          <w:b/>
          <w:bCs/>
        </w:rPr>
        <w:t xml:space="preserve"> Na rysunkach A i B przedstawiono dwa rodzime gatunki </w:t>
      </w:r>
      <w:r w:rsidR="00E90C69">
        <w:rPr>
          <w:rFonts w:ascii="Cambria" w:hAnsi="Cambria"/>
          <w:b/>
          <w:bCs/>
        </w:rPr>
        <w:t>paproci</w:t>
      </w:r>
      <w:r w:rsidR="00E90C69" w:rsidRPr="00E90C69">
        <w:rPr>
          <w:rFonts w:ascii="Cambria" w:hAnsi="Cambria"/>
          <w:b/>
          <w:bCs/>
        </w:rPr>
        <w:t>, a w punktach 1.–4. podano opisy różnych gatunków</w:t>
      </w:r>
      <w:r w:rsidR="000056E1">
        <w:rPr>
          <w:rFonts w:ascii="Cambria" w:hAnsi="Cambria"/>
          <w:b/>
          <w:bCs/>
        </w:rPr>
        <w:t xml:space="preserve"> roślin paprociowych</w:t>
      </w:r>
      <w:r w:rsidR="00E90C69" w:rsidRPr="00E90C69">
        <w:rPr>
          <w:rFonts w:ascii="Cambria" w:hAnsi="Cambria"/>
          <w:b/>
          <w:bCs/>
        </w:rPr>
        <w:t>.</w:t>
      </w:r>
    </w:p>
    <w:p w14:paraId="01F1A326" w14:textId="77777777" w:rsidR="00DB118C" w:rsidRDefault="00AF0813" w:rsidP="00DB118C">
      <w:pPr>
        <w:ind w:left="2124"/>
        <w:divId w:val="848065039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7A4C1DD" wp14:editId="56ADDF79">
                <wp:simplePos x="0" y="0"/>
                <wp:positionH relativeFrom="column">
                  <wp:posOffset>1489132</wp:posOffset>
                </wp:positionH>
                <wp:positionV relativeFrom="paragraph">
                  <wp:posOffset>3116580</wp:posOffset>
                </wp:positionV>
                <wp:extent cx="253365" cy="1270000"/>
                <wp:effectExtent l="0" t="0" r="13335" b="17780"/>
                <wp:wrapSquare wrapText="bothSides"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2D798" w14:textId="77777777" w:rsidR="00DB118C" w:rsidRPr="00DB118C" w:rsidRDefault="00DB118C">
                            <w:pPr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4C1DD" id="Pole tekstowe 39" o:spid="_x0000_s1039" type="#_x0000_t202" style="position:absolute;left:0;text-align:left;margin-left:117.25pt;margin-top:245.4pt;width:19.95pt;height:100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" strokeweight=".5pt">
                <v:textbox style="mso-fit-shape-to-text:t">
                  <w:txbxContent>
                    <w:p w14:paraId="63E2D798" w14:textId="77777777" w:rsidR="00DB118C" w:rsidRPr="00DB118C" w:rsidRDefault="00DB118C">
                      <w:pPr>
                        <w:rPr>
                          <w:rFonts w:ascii="Cambria" w:hAnsi="Cambria"/>
                          <w:b/>
                          <w:bCs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231">
        <w:rPr>
          <w:rFonts w:ascii="Cambria" w:eastAsia="Times New Roman" w:hAnsi="Cambria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7631AE4" wp14:editId="600B9948">
                <wp:simplePos x="0" y="0"/>
                <wp:positionH relativeFrom="column">
                  <wp:posOffset>4856770</wp:posOffset>
                </wp:positionH>
                <wp:positionV relativeFrom="paragraph">
                  <wp:posOffset>3116580</wp:posOffset>
                </wp:positionV>
                <wp:extent cx="271145" cy="1270000"/>
                <wp:effectExtent l="0" t="0" r="8255" b="17780"/>
                <wp:wrapSquare wrapText="bothSides"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EDFD3" w14:textId="77777777" w:rsidR="009E1231" w:rsidRPr="009E1231" w:rsidRDefault="009E1231">
                            <w:pPr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31AE4" id="Pole tekstowe 40" o:spid="_x0000_s1040" type="#_x0000_t202" style="position:absolute;left:0;text-align:left;margin-left:382.4pt;margin-top:245.4pt;width:21.35pt;height:100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" strokeweight=".5pt">
                <v:textbox style="mso-fit-shape-to-text:t">
                  <w:txbxContent>
                    <w:p w14:paraId="150EDFD3" w14:textId="77777777" w:rsidR="009E1231" w:rsidRPr="009E1231" w:rsidRDefault="009E1231">
                      <w:pPr>
                        <w:rPr>
                          <w:rFonts w:ascii="Cambria" w:hAnsi="Cambria"/>
                          <w:b/>
                          <w:bCs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18C">
        <w:rPr>
          <w:rFonts w:ascii="Cambria" w:hAnsi="Cambria"/>
          <w:b/>
          <w:bCs/>
        </w:rPr>
        <w:t xml:space="preserve">     </w:t>
      </w:r>
    </w:p>
    <w:p w14:paraId="2E0CA99E" w14:textId="77777777" w:rsidR="00E41991" w:rsidRPr="00DB118C" w:rsidRDefault="00E41991" w:rsidP="00DB118C">
      <w:pPr>
        <w:pStyle w:val="Akapitzlist"/>
        <w:ind w:left="2784"/>
        <w:divId w:val="848065039"/>
        <w:rPr>
          <w:rFonts w:ascii="Cambria" w:hAnsi="Cambria"/>
          <w:b/>
          <w:bCs/>
        </w:rPr>
      </w:pPr>
    </w:p>
    <w:p w14:paraId="36D3F0D0" w14:textId="77777777" w:rsidR="0081452D" w:rsidRDefault="0081452D" w:rsidP="0081452D">
      <w:pPr>
        <w:ind w:left="40"/>
        <w:divId w:val="848065039"/>
        <w:rPr>
          <w:rFonts w:ascii="Cambria" w:eastAsia="Times New Roman" w:hAnsi="Cambria" w:cs="Arial"/>
          <w:color w:val="000000" w:themeColor="text1"/>
          <w:shd w:val="clear" w:color="auto" w:fill="FFFFFF"/>
        </w:rPr>
      </w:pPr>
    </w:p>
    <w:p w14:paraId="7BCA20F1" w14:textId="77777777" w:rsidR="00926B40" w:rsidRDefault="00E41991" w:rsidP="00926B40">
      <w:pPr>
        <w:pStyle w:val="Akapitzlist"/>
        <w:numPr>
          <w:ilvl w:val="0"/>
          <w:numId w:val="9"/>
        </w:numPr>
        <w:divId w:val="848065039"/>
        <w:rPr>
          <w:rFonts w:ascii="Cambria" w:eastAsia="Times New Roman" w:hAnsi="Cambria" w:cs="Arial"/>
          <w:color w:val="000000" w:themeColor="text1"/>
          <w:shd w:val="clear" w:color="auto" w:fill="FFFFFF"/>
        </w:rPr>
      </w:pPr>
      <w:r w:rsidRPr="00926B40">
        <w:rPr>
          <w:rFonts w:ascii="Cambria" w:eastAsia="Times New Roman" w:hAnsi="Cambria" w:cs="Arial"/>
          <w:color w:val="000000" w:themeColor="text1"/>
          <w:shd w:val="clear" w:color="auto" w:fill="FFFFFF"/>
        </w:rPr>
        <w:t xml:space="preserve">Z krótkiego, pokrytego łuskami kłącza wyrastają na krótkich ogonkach szerokie, </w:t>
      </w:r>
      <w:r w:rsidR="00114DC9" w:rsidRPr="00926B40">
        <w:rPr>
          <w:rFonts w:ascii="Cambria" w:eastAsia="Times New Roman" w:hAnsi="Cambria" w:cs="Arial"/>
          <w:color w:val="000000" w:themeColor="text1"/>
          <w:shd w:val="clear" w:color="auto" w:fill="FFFFFF"/>
        </w:rPr>
        <w:t>błyszczące liście</w:t>
      </w:r>
      <w:r w:rsidRPr="00926B40">
        <w:rPr>
          <w:rFonts w:ascii="Cambria" w:eastAsia="Times New Roman" w:hAnsi="Cambria" w:cs="Arial"/>
          <w:color w:val="000000" w:themeColor="text1"/>
          <w:shd w:val="clear" w:color="auto" w:fill="FFFFFF"/>
        </w:rPr>
        <w:t>, których czubki są efektownie rozczepione, przypominając wyglądem grzebień koguta. Liście mają fantazyjnie pofalowane brzegi, co wraz z widowiskowo ufryzowanymi końcówkami, tworzy efekt gęstej jak pió</w:t>
      </w:r>
      <w:r w:rsidRPr="00376720">
        <w:rPr>
          <w:rFonts w:ascii="Cambria" w:eastAsia="Times New Roman" w:hAnsi="Cambria" w:cs="Arial"/>
          <w:color w:val="000000" w:themeColor="text1"/>
          <w:shd w:val="clear" w:color="auto" w:fill="FFFFFF"/>
        </w:rPr>
        <w:t>ropusz rozety. Od lipca, na spodniej stronie niektórych liści, pojawiają się zarodnie ułożone skośnie do unerwienia.</w:t>
      </w:r>
    </w:p>
    <w:p w14:paraId="145EC566" w14:textId="77777777" w:rsidR="00AF0813" w:rsidRDefault="00AF0813" w:rsidP="00AF0813">
      <w:pPr>
        <w:pStyle w:val="Akapitzlist"/>
        <w:ind w:left="360"/>
        <w:divId w:val="848065039"/>
        <w:rPr>
          <w:rFonts w:ascii="Cambria" w:eastAsia="Times New Roman" w:hAnsi="Cambria" w:cs="Arial"/>
          <w:color w:val="000000" w:themeColor="text1"/>
          <w:shd w:val="clear" w:color="auto" w:fill="FFFFFF"/>
        </w:rPr>
      </w:pPr>
    </w:p>
    <w:p w14:paraId="12C799AC" w14:textId="77777777" w:rsidR="00987CD9" w:rsidRPr="00987CD9" w:rsidRDefault="00987CD9" w:rsidP="00987CD9">
      <w:pPr>
        <w:pStyle w:val="Akapitzlist"/>
        <w:numPr>
          <w:ilvl w:val="0"/>
          <w:numId w:val="9"/>
        </w:numPr>
        <w:divId w:val="1576277358"/>
        <w:rPr>
          <w:rFonts w:ascii="Cambria Math" w:eastAsia="Times New Roman" w:hAnsi="Cambria Math" w:cs="Times New Roman"/>
          <w:color w:val="000000" w:themeColor="text1"/>
        </w:rPr>
      </w:pPr>
      <w:r w:rsidRPr="00987CD9">
        <w:rPr>
          <w:rFonts w:ascii="Cambria Math" w:eastAsia="Times New Roman" w:hAnsi="Cambria Math" w:cs="Times New Roman"/>
          <w:color w:val="000000" w:themeColor="text1"/>
          <w:shd w:val="clear" w:color="auto" w:fill="FFFFFF"/>
        </w:rPr>
        <w:t>Gametofit osiąga 7–8 mm szerokości i reprezentuje typ Athyrium – pozbawiony jest włosków. Kłącze Duże, długie, poziomo rozrastające się w podłożu, rozgałęziające się. Jest w różnym stopniu owłosione i pozbawione łusek. Nadziemnego pędu brak. Liście Okazałe, osiągają zwykle do 1,8 m wysokości, ale zdarzają się i większe, nawet do 4,4 m długości. Z kolei w skrajnych warunkach mogą osiągać tylko 30 cm. Wyrastają pojedynczo na końcach kłączy. W zarysie trójkątne, 3-krotnie (rzadziej 2- i 4-krotnie) pierzaste o odcinkach równowąsko-lancetowanych, tępych, prawie naprzeciwległych i całobrzegich. Liść za młodu jest omszony, później blaszka liściowa jest naga lub rzadziej słabo owłosiona. Ogonek liściowy tak długi jak blaszka liściowa, do 1 cm średnicy. </w:t>
      </w:r>
    </w:p>
    <w:p w14:paraId="0E5F1721" w14:textId="77777777" w:rsidR="00926B40" w:rsidRPr="00926B40" w:rsidRDefault="00926B40" w:rsidP="00C23AB9">
      <w:pPr>
        <w:pStyle w:val="Akapitzlist"/>
        <w:ind w:left="360"/>
        <w:divId w:val="848065039"/>
        <w:rPr>
          <w:rFonts w:ascii="Cambria" w:eastAsia="Times New Roman" w:hAnsi="Cambria" w:cs="Arial"/>
          <w:color w:val="000000" w:themeColor="text1"/>
          <w:shd w:val="clear" w:color="auto" w:fill="FFFFFF"/>
        </w:rPr>
      </w:pPr>
    </w:p>
    <w:p w14:paraId="710716F1" w14:textId="77777777" w:rsidR="005F413F" w:rsidRPr="00926B40" w:rsidRDefault="005F413F" w:rsidP="00C97603">
      <w:pPr>
        <w:pStyle w:val="Akapitzlist"/>
        <w:numPr>
          <w:ilvl w:val="0"/>
          <w:numId w:val="9"/>
        </w:numPr>
        <w:divId w:val="954023815"/>
        <w:rPr>
          <w:rFonts w:ascii="Cambria" w:eastAsia="Times New Roman" w:hAnsi="Cambria" w:cs="Times New Roman"/>
          <w:color w:val="000000" w:themeColor="text1"/>
        </w:rPr>
      </w:pPr>
      <w:r w:rsidRPr="00926B40">
        <w:rPr>
          <w:rFonts w:ascii="Cambria" w:eastAsia="Times New Roman" w:hAnsi="Cambria" w:cs="Times New Roman"/>
          <w:color w:val="000000" w:themeColor="text1"/>
          <w:shd w:val="clear" w:color="auto" w:fill="FFFFFF"/>
        </w:rPr>
        <w:t>Roślina wieloletnia z krótkim kłączem, z którego wyrastają lejkowato pojedyncze, podwójnie pierzaste liście płonne (asymilacyjne) wysokości 30–150 cm. Są lancetowate w zarysie i mocno zwężają się ku dołowi, posiadają bardzo krótki ogonek liściowy. W sierpniu lub wrześniu z wnętrza lejka wyrasta krótszy (do 60 cm długości), sztywny, początkowo zielony – później ciemnobrunatny, jednokrotnie pierzasty liść zarodnionośny, podobny do strusiego pióra </w:t>
      </w:r>
    </w:p>
    <w:p w14:paraId="3808001B" w14:textId="77777777" w:rsidR="00E57756" w:rsidRPr="004F6331" w:rsidRDefault="00E57756">
      <w:pPr>
        <w:divId w:val="848065039"/>
        <w:rPr>
          <w:rFonts w:ascii="Cambria" w:eastAsia="Times New Roman" w:hAnsi="Cambria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25F8DCA8" w14:textId="77777777" w:rsidR="005820D9" w:rsidRPr="005820D9" w:rsidRDefault="00B2750E" w:rsidP="004F106C">
      <w:pPr>
        <w:pStyle w:val="hyphen"/>
        <w:numPr>
          <w:ilvl w:val="0"/>
          <w:numId w:val="9"/>
        </w:numPr>
        <w:shd w:val="clear" w:color="auto" w:fill="FFFFFF"/>
        <w:spacing w:before="0" w:beforeAutospacing="0" w:after="158" w:afterAutospacing="0"/>
        <w:jc w:val="both"/>
        <w:divId w:val="64451191"/>
        <w:rPr>
          <w:rFonts w:ascii="Helvetica Neue" w:hAnsi="Helvetica Neue"/>
          <w:color w:val="2C3E50"/>
          <w:sz w:val="23"/>
          <w:szCs w:val="23"/>
        </w:rPr>
      </w:pPr>
      <w:r w:rsidRPr="00B20E82">
        <w:rPr>
          <w:rFonts w:ascii="Cambria" w:hAnsi="Cambria"/>
          <w:color w:val="000000" w:themeColor="text1"/>
          <w:sz w:val="22"/>
          <w:szCs w:val="22"/>
        </w:rPr>
        <w:t>R</w:t>
      </w:r>
      <w:r w:rsidR="005820D9" w:rsidRPr="00B20E82">
        <w:rPr>
          <w:rFonts w:ascii="Cambria" w:hAnsi="Cambria"/>
          <w:color w:val="000000" w:themeColor="text1"/>
          <w:sz w:val="22"/>
          <w:szCs w:val="22"/>
        </w:rPr>
        <w:t>oślina wieloletnia osiągająca wysokość 20–50 cm. Sporofit składa się z kłącza z korzeniami, liści asymilacyjnych (trofofili) i liści zarodnionośnych (sporofili).</w:t>
      </w:r>
      <w:r w:rsidR="0092579A" w:rsidRPr="00B20E82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5820D9" w:rsidRPr="005820D9">
        <w:rPr>
          <w:rFonts w:ascii="Cambria" w:hAnsi="Cambria"/>
          <w:color w:val="000000" w:themeColor="text1"/>
          <w:sz w:val="22"/>
          <w:szCs w:val="22"/>
        </w:rPr>
        <w:t xml:space="preserve">W Polsce występuje głównie w Karpatach i w Sudetach, można go też znaleźć na przylegającym do nich pogórzu. Na niżu jest rośliną bardzo rzadką, tylko na Pojezierzu Kaszubskim znajduje się większe skupienie jej stanowisk. W klasyfikacji geograficzno-historycznej jest uważany za gatunek rodzimy. Bylina, hemikryptofit. Rośnie w lasach, najczęściej świerkowych i jodłowych. W Karpatach i Sudetach sięga po piętro kosodrzewiny, głównie jednak rośnie w reglu górnym i dolnym. Preferuje jałowe, wilgotne, kwaśne i próchniczno-kamieniste podłoże. </w:t>
      </w:r>
    </w:p>
    <w:p w14:paraId="5735F27F" w14:textId="77777777" w:rsidR="00E57756" w:rsidRDefault="00E57756">
      <w:pPr>
        <w:divId w:val="848065039"/>
        <w:rPr>
          <w:rFonts w:ascii="Cambria" w:eastAsia="Times New Roman" w:hAnsi="Cambria"/>
          <w:color w:val="000000" w:themeColor="text1"/>
        </w:rPr>
      </w:pPr>
    </w:p>
    <w:p w14:paraId="4BA4C754" w14:textId="77777777" w:rsidR="00F16A43" w:rsidRPr="00F16A43" w:rsidRDefault="00F16A43" w:rsidP="00114DC9">
      <w:pPr>
        <w:jc w:val="center"/>
        <w:rPr>
          <w:rFonts w:ascii="Cambria" w:hAnsi="Cambria"/>
          <w:b/>
          <w:bCs/>
        </w:rPr>
      </w:pPr>
      <w:r w:rsidRPr="00F16A43">
        <w:rPr>
          <w:rFonts w:ascii="Cambria" w:hAnsi="Cambria"/>
          <w:b/>
          <w:bCs/>
        </w:rPr>
        <w:t>Rozpoznaj rośliny</w:t>
      </w:r>
      <w:r>
        <w:rPr>
          <w:rFonts w:ascii="Cambria" w:hAnsi="Cambria"/>
          <w:b/>
          <w:bCs/>
        </w:rPr>
        <w:t xml:space="preserve"> paprociowe</w:t>
      </w:r>
      <w:r w:rsidRPr="00F16A43">
        <w:rPr>
          <w:rFonts w:ascii="Cambria" w:hAnsi="Cambria"/>
          <w:b/>
          <w:bCs/>
        </w:rPr>
        <w:t xml:space="preserve"> przedstawione na rysunkach A i B – wpisz w tabeli ich polskie</w:t>
      </w:r>
    </w:p>
    <w:p w14:paraId="0B7FCF84" w14:textId="77777777" w:rsidR="00F16A43" w:rsidRDefault="00F16A43" w:rsidP="00114DC9">
      <w:pPr>
        <w:jc w:val="center"/>
        <w:rPr>
          <w:rFonts w:ascii="Cambria" w:hAnsi="Cambria"/>
          <w:b/>
          <w:bCs/>
        </w:rPr>
      </w:pPr>
      <w:r w:rsidRPr="00F16A43">
        <w:rPr>
          <w:rFonts w:ascii="Cambria" w:hAnsi="Cambria"/>
          <w:b/>
          <w:bCs/>
        </w:rPr>
        <w:t>nazwy rodzajowe oraz numer opisu tego gatunku wybrany spośród 1</w:t>
      </w:r>
      <w:r w:rsidR="00822BAE">
        <w:rPr>
          <w:rFonts w:ascii="Cambria" w:hAnsi="Cambria"/>
          <w:b/>
          <w:bCs/>
        </w:rPr>
        <w:t>-</w:t>
      </w:r>
      <w:r w:rsidRPr="00F16A43">
        <w:rPr>
          <w:rFonts w:ascii="Cambria" w:hAnsi="Cambria"/>
          <w:b/>
          <w:bCs/>
        </w:rPr>
        <w:t>4</w:t>
      </w:r>
      <w:r w:rsidR="00822BAE">
        <w:rPr>
          <w:rFonts w:ascii="Cambria" w:hAnsi="Cambria"/>
          <w:b/>
          <w:bCs/>
        </w:rPr>
        <w:t>.</w:t>
      </w:r>
    </w:p>
    <w:p w14:paraId="4148A0F1" w14:textId="77777777" w:rsidR="00114DC9" w:rsidRDefault="00114DC9" w:rsidP="00F16A43">
      <w:pPr>
        <w:rPr>
          <w:rFonts w:ascii="Cambria" w:hAnsi="Cambria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80F5B" w14:paraId="56818A15" w14:textId="77777777" w:rsidTr="00880F5B">
        <w:tc>
          <w:tcPr>
            <w:tcW w:w="3485" w:type="dxa"/>
          </w:tcPr>
          <w:p w14:paraId="1A531AEA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Rysunek </w:t>
            </w:r>
          </w:p>
        </w:tc>
        <w:tc>
          <w:tcPr>
            <w:tcW w:w="3485" w:type="dxa"/>
          </w:tcPr>
          <w:p w14:paraId="013C42ED" w14:textId="77777777" w:rsidR="00880F5B" w:rsidRDefault="0048337C" w:rsidP="00F16A43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Nazwa rodzajowa gatunku</w:t>
            </w:r>
          </w:p>
        </w:tc>
        <w:tc>
          <w:tcPr>
            <w:tcW w:w="3486" w:type="dxa"/>
          </w:tcPr>
          <w:p w14:paraId="7FE02F3F" w14:textId="77777777" w:rsidR="00880F5B" w:rsidRDefault="0048337C" w:rsidP="00F16A43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Numer opisu gatunku</w:t>
            </w:r>
          </w:p>
        </w:tc>
      </w:tr>
      <w:tr w:rsidR="00880F5B" w14:paraId="240E436D" w14:textId="77777777" w:rsidTr="00880F5B">
        <w:tc>
          <w:tcPr>
            <w:tcW w:w="3485" w:type="dxa"/>
          </w:tcPr>
          <w:p w14:paraId="429B394C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A</w:t>
            </w:r>
          </w:p>
        </w:tc>
        <w:tc>
          <w:tcPr>
            <w:tcW w:w="3485" w:type="dxa"/>
          </w:tcPr>
          <w:p w14:paraId="57F1E124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3486" w:type="dxa"/>
          </w:tcPr>
          <w:p w14:paraId="7556F552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</w:p>
        </w:tc>
      </w:tr>
      <w:tr w:rsidR="00880F5B" w14:paraId="680F6233" w14:textId="77777777" w:rsidTr="00880F5B">
        <w:tc>
          <w:tcPr>
            <w:tcW w:w="3485" w:type="dxa"/>
          </w:tcPr>
          <w:p w14:paraId="523D7128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B</w:t>
            </w:r>
          </w:p>
        </w:tc>
        <w:tc>
          <w:tcPr>
            <w:tcW w:w="3485" w:type="dxa"/>
          </w:tcPr>
          <w:p w14:paraId="1A2AED17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3486" w:type="dxa"/>
          </w:tcPr>
          <w:p w14:paraId="7BD651DC" w14:textId="77777777" w:rsidR="00880F5B" w:rsidRDefault="00880F5B" w:rsidP="00F16A43">
            <w:pPr>
              <w:rPr>
                <w:rFonts w:ascii="Cambria" w:hAnsi="Cambria"/>
                <w:b/>
                <w:bCs/>
              </w:rPr>
            </w:pPr>
          </w:p>
        </w:tc>
      </w:tr>
    </w:tbl>
    <w:p w14:paraId="31373357" w14:textId="77777777" w:rsidR="00880F5B" w:rsidRPr="00F16A43" w:rsidRDefault="00880F5B" w:rsidP="00F16A43">
      <w:pPr>
        <w:rPr>
          <w:rFonts w:ascii="Cambria" w:hAnsi="Cambria"/>
          <w:b/>
          <w:bCs/>
        </w:rPr>
      </w:pPr>
    </w:p>
    <w:p w14:paraId="2DB97144" w14:textId="77777777" w:rsidR="00396DDC" w:rsidRDefault="0048337C" w:rsidP="00641F57">
      <w:pPr>
        <w:rPr>
          <w:rFonts w:ascii="Cambria" w:hAnsi="Cambria"/>
        </w:rPr>
      </w:pPr>
      <w:r>
        <w:rPr>
          <w:rFonts w:ascii="Cambria" w:hAnsi="Cambria"/>
          <w:b/>
          <w:bCs/>
        </w:rPr>
        <w:t>11.</w:t>
      </w:r>
      <w:r w:rsidR="00641F57" w:rsidRPr="00641F57">
        <w:rPr>
          <w:rFonts w:ascii="Cambria" w:hAnsi="Cambria"/>
          <w:b/>
          <w:bCs/>
        </w:rPr>
        <w:t xml:space="preserve"> </w:t>
      </w:r>
      <w:r w:rsidR="00641F57" w:rsidRPr="00641F57">
        <w:rPr>
          <w:rFonts w:ascii="Cambria" w:hAnsi="Cambria"/>
        </w:rPr>
        <w:t>Osmoza ma na celu doprowadzenie</w:t>
      </w:r>
      <w:r w:rsidR="00641F57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do wyrównania stężeń, czyli do momentu, w którym oba</w:t>
      </w:r>
      <w:r w:rsidR="00F20C16">
        <w:rPr>
          <w:rFonts w:ascii="Cambria" w:hAnsi="Cambria"/>
        </w:rPr>
        <w:t xml:space="preserve"> roztwory </w:t>
      </w:r>
      <w:r w:rsidR="00641F57" w:rsidRPr="00641F57">
        <w:rPr>
          <w:rFonts w:ascii="Cambria" w:hAnsi="Cambria"/>
        </w:rPr>
        <w:t>będą izotoniczne względem siebie (równowaga</w:t>
      </w:r>
      <w:r w:rsidR="00641F57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osmotyczna). Wtedy proces ten zanika. Zjawisko takie obserwowane jest u mszaków, u których umiejętność wchłaniania wody ma istotne znaczenie w funkcjonowaniu</w:t>
      </w:r>
      <w:r w:rsidR="00641F57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ekosystemu lasu i obszarów łąk i torfowisk. Celem badań</w:t>
      </w:r>
      <w:r w:rsidR="00641F57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było wykazanie ektohydryczności rokietnika pospolitego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(</w:t>
      </w:r>
      <w:r w:rsidR="00641F57" w:rsidRPr="007B5793">
        <w:rPr>
          <w:rFonts w:ascii="Cambria" w:hAnsi="Cambria"/>
          <w:i/>
          <w:iCs/>
        </w:rPr>
        <w:t>Pleurozium shreberi (Brid.) Mitt.</w:t>
      </w:r>
      <w:r w:rsidR="00641F57" w:rsidRPr="00641F57">
        <w:rPr>
          <w:rFonts w:ascii="Cambria" w:hAnsi="Cambria"/>
        </w:rPr>
        <w:t>). Eksperyment polegał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na wykonaniu dwunastu pomiarów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przyrostu masy mchu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z okazu zielnikowego, zanurzonego w wodzie. Pomiary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wykonywano w 10-minutowych odstępach czasowych.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Roślinę każdorazowo ważono. Po dokonaniu ostatniego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pomiaru ciężar mchu był około 175 razy większy od masy</w:t>
      </w:r>
      <w:r w:rsidR="007B5793">
        <w:rPr>
          <w:rFonts w:ascii="Cambria" w:hAnsi="Cambria"/>
        </w:rPr>
        <w:t xml:space="preserve"> </w:t>
      </w:r>
      <w:r w:rsidR="00641F57" w:rsidRPr="00641F57">
        <w:rPr>
          <w:rFonts w:ascii="Cambria" w:hAnsi="Cambria"/>
        </w:rPr>
        <w:t>początkowej (masa suchego mchu – 0,4 g; podczas ostatniej próby – 70,2 g).</w:t>
      </w:r>
    </w:p>
    <w:p w14:paraId="3E3AFD51" w14:textId="77777777" w:rsidR="00FE2E23" w:rsidRDefault="00FE2E23" w:rsidP="00641F57">
      <w:pPr>
        <w:rPr>
          <w:rFonts w:ascii="Cambria" w:hAnsi="Cambria"/>
        </w:rPr>
      </w:pPr>
    </w:p>
    <w:p w14:paraId="7814EE6E" w14:textId="77777777" w:rsidR="000F47AB" w:rsidRPr="000F47AB" w:rsidRDefault="00FE2E23" w:rsidP="00641F57">
      <w:pPr>
        <w:rPr>
          <w:rFonts w:ascii="Cambria" w:hAnsi="Cambria"/>
          <w:b/>
          <w:bCs/>
        </w:rPr>
      </w:pPr>
      <w:r w:rsidRPr="000F47AB">
        <w:rPr>
          <w:rFonts w:ascii="Cambria" w:hAnsi="Cambria"/>
          <w:b/>
          <w:bCs/>
        </w:rPr>
        <w:t xml:space="preserve">11.1 </w:t>
      </w:r>
      <w:r w:rsidRPr="000F47AB">
        <w:rPr>
          <w:rFonts w:ascii="Cambria" w:hAnsi="Cambria"/>
          <w:b/>
          <w:bCs/>
          <w:u w:val="single"/>
        </w:rPr>
        <w:t>Podaj</w:t>
      </w:r>
      <w:r w:rsidRPr="000F47AB">
        <w:rPr>
          <w:rFonts w:ascii="Cambria" w:hAnsi="Cambria"/>
          <w:b/>
          <w:bCs/>
        </w:rPr>
        <w:t xml:space="preserve"> </w:t>
      </w:r>
      <w:r w:rsidR="000F47AB" w:rsidRPr="000F47AB">
        <w:rPr>
          <w:rFonts w:ascii="Cambria" w:hAnsi="Cambria"/>
          <w:b/>
          <w:bCs/>
        </w:rPr>
        <w:t xml:space="preserve">2 </w:t>
      </w:r>
      <w:r w:rsidRPr="000F47AB">
        <w:rPr>
          <w:rFonts w:ascii="Cambria" w:hAnsi="Cambria"/>
          <w:b/>
          <w:bCs/>
        </w:rPr>
        <w:t>wnioski jaki</w:t>
      </w:r>
      <w:r w:rsidR="000F47AB" w:rsidRPr="000F47AB">
        <w:rPr>
          <w:rFonts w:ascii="Cambria" w:hAnsi="Cambria"/>
          <w:b/>
          <w:bCs/>
        </w:rPr>
        <w:t xml:space="preserve">e </w:t>
      </w:r>
      <w:r w:rsidRPr="000F47AB">
        <w:rPr>
          <w:rFonts w:ascii="Cambria" w:hAnsi="Cambria"/>
          <w:b/>
          <w:bCs/>
        </w:rPr>
        <w:t>wynika</w:t>
      </w:r>
      <w:r w:rsidR="000F47AB" w:rsidRPr="000F47AB">
        <w:rPr>
          <w:rFonts w:ascii="Cambria" w:hAnsi="Cambria"/>
          <w:b/>
          <w:bCs/>
        </w:rPr>
        <w:t>ją</w:t>
      </w:r>
      <w:r w:rsidR="00890289">
        <w:rPr>
          <w:rFonts w:ascii="Cambria" w:hAnsi="Cambria"/>
          <w:b/>
          <w:bCs/>
        </w:rPr>
        <w:t xml:space="preserve"> z</w:t>
      </w:r>
      <w:r w:rsidR="000F47AB" w:rsidRPr="000F47AB">
        <w:rPr>
          <w:rFonts w:ascii="Cambria" w:hAnsi="Cambria"/>
          <w:b/>
          <w:bCs/>
        </w:rPr>
        <w:t xml:space="preserve"> </w:t>
      </w:r>
      <w:r w:rsidRPr="000F47AB">
        <w:rPr>
          <w:rFonts w:ascii="Cambria" w:hAnsi="Cambria"/>
          <w:b/>
          <w:bCs/>
        </w:rPr>
        <w:t>badania ektohydryczno</w:t>
      </w:r>
      <w:r w:rsidR="000F47AB" w:rsidRPr="000F47AB">
        <w:rPr>
          <w:rFonts w:ascii="Cambria" w:hAnsi="Cambria"/>
          <w:b/>
          <w:bCs/>
        </w:rPr>
        <w:t>ści</w:t>
      </w:r>
      <w:r w:rsidRPr="000F47AB">
        <w:rPr>
          <w:rFonts w:ascii="Cambria" w:hAnsi="Cambria"/>
          <w:b/>
          <w:bCs/>
        </w:rPr>
        <w:t xml:space="preserve"> </w:t>
      </w:r>
      <w:r w:rsidR="000F47AB" w:rsidRPr="000F47AB">
        <w:rPr>
          <w:rFonts w:ascii="Cambria" w:hAnsi="Cambria"/>
          <w:b/>
          <w:bCs/>
        </w:rPr>
        <w:t>rokietnika pospolitego.</w:t>
      </w:r>
    </w:p>
    <w:p w14:paraId="560BE247" w14:textId="77777777" w:rsidR="000F47AB" w:rsidRDefault="000F47AB" w:rsidP="00641F57">
      <w:pPr>
        <w:rPr>
          <w:rFonts w:ascii="Cambria" w:hAnsi="Cambria"/>
          <w:b/>
          <w:bCs/>
        </w:rPr>
      </w:pPr>
      <w:r w:rsidRPr="000F47AB">
        <w:rPr>
          <w:rFonts w:ascii="Cambria" w:hAnsi="Cambria"/>
          <w:b/>
          <w:bCs/>
        </w:rPr>
        <w:t xml:space="preserve">11.2 </w:t>
      </w:r>
      <w:r w:rsidR="00094FBB" w:rsidRPr="00531555">
        <w:rPr>
          <w:rFonts w:ascii="Cambria" w:hAnsi="Cambria"/>
          <w:b/>
          <w:bCs/>
          <w:u w:val="single"/>
        </w:rPr>
        <w:t>Określ</w:t>
      </w:r>
      <w:r w:rsidR="00094FBB">
        <w:rPr>
          <w:rFonts w:ascii="Cambria" w:hAnsi="Cambria"/>
          <w:b/>
          <w:bCs/>
        </w:rPr>
        <w:t xml:space="preserve"> </w:t>
      </w:r>
      <w:r w:rsidR="00531555">
        <w:rPr>
          <w:rFonts w:ascii="Cambria" w:hAnsi="Cambria"/>
          <w:b/>
          <w:bCs/>
        </w:rPr>
        <w:t>jedną pozytywną</w:t>
      </w:r>
      <w:r w:rsidR="00094FBB">
        <w:rPr>
          <w:rFonts w:ascii="Cambria" w:hAnsi="Cambria"/>
          <w:b/>
          <w:bCs/>
        </w:rPr>
        <w:t xml:space="preserve"> zależnoś</w:t>
      </w:r>
      <w:r w:rsidR="00531555">
        <w:rPr>
          <w:rFonts w:ascii="Cambria" w:hAnsi="Cambria"/>
          <w:b/>
          <w:bCs/>
        </w:rPr>
        <w:t>ć</w:t>
      </w:r>
      <w:r w:rsidR="00094FBB">
        <w:rPr>
          <w:rFonts w:ascii="Cambria" w:hAnsi="Cambria"/>
          <w:b/>
          <w:bCs/>
        </w:rPr>
        <w:t xml:space="preserve"> występowania </w:t>
      </w:r>
      <w:r w:rsidR="00531555">
        <w:rPr>
          <w:rFonts w:ascii="Cambria" w:hAnsi="Cambria"/>
          <w:b/>
          <w:bCs/>
        </w:rPr>
        <w:t>w ekosystemie mszaków.</w:t>
      </w:r>
    </w:p>
    <w:p w14:paraId="20F4A26D" w14:textId="77777777" w:rsidR="00A942CA" w:rsidRDefault="00A942CA" w:rsidP="00641F57">
      <w:pPr>
        <w:rPr>
          <w:rFonts w:ascii="Cambria" w:hAnsi="Cambria"/>
          <w:b/>
          <w:bCs/>
        </w:rPr>
      </w:pPr>
    </w:p>
    <w:p w14:paraId="6407E0E6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1D4BC554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7EDDDEF6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20BF6D18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6AC8F095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39C26D2E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72E34AA9" w14:textId="77777777" w:rsidR="007D422F" w:rsidRDefault="007D422F" w:rsidP="00881163">
      <w:pPr>
        <w:divId w:val="1159886597"/>
        <w:rPr>
          <w:rFonts w:ascii="Cambria" w:hAnsi="Cambria"/>
          <w:b/>
          <w:bCs/>
        </w:rPr>
      </w:pPr>
    </w:p>
    <w:p w14:paraId="14B42424" w14:textId="77777777" w:rsidR="002E0470" w:rsidRDefault="002E0470" w:rsidP="00881163">
      <w:pPr>
        <w:divId w:val="1159886597"/>
        <w:rPr>
          <w:rFonts w:ascii="Cambria" w:hAnsi="Cambria"/>
          <w:b/>
          <w:bCs/>
        </w:rPr>
      </w:pPr>
    </w:p>
    <w:p w14:paraId="5DDB3E89" w14:textId="77777777" w:rsidR="002E0470" w:rsidRDefault="002E0470" w:rsidP="00881163">
      <w:pPr>
        <w:divId w:val="1159886597"/>
        <w:rPr>
          <w:rFonts w:ascii="Cambria" w:hAnsi="Cambria"/>
          <w:b/>
          <w:bCs/>
        </w:rPr>
      </w:pPr>
    </w:p>
    <w:p w14:paraId="3EFAF638" w14:textId="77777777" w:rsidR="002E0470" w:rsidRDefault="002E0470" w:rsidP="00881163">
      <w:pPr>
        <w:divId w:val="1159886597"/>
        <w:rPr>
          <w:rFonts w:ascii="Cambria" w:hAnsi="Cambria"/>
          <w:b/>
          <w:bCs/>
        </w:rPr>
      </w:pPr>
    </w:p>
    <w:p w14:paraId="3CC4A420" w14:textId="77777777" w:rsidR="00591EEF" w:rsidRDefault="00591EEF" w:rsidP="00881163">
      <w:pPr>
        <w:divId w:val="1159886597"/>
        <w:rPr>
          <w:rFonts w:ascii="Cambria" w:hAnsi="Cambria"/>
          <w:b/>
          <w:bCs/>
        </w:rPr>
      </w:pPr>
    </w:p>
    <w:p w14:paraId="5ED93B09" w14:textId="77777777" w:rsidR="00591EEF" w:rsidRDefault="00591EEF" w:rsidP="00881163">
      <w:pPr>
        <w:divId w:val="1159886597"/>
        <w:rPr>
          <w:rFonts w:ascii="Cambria" w:hAnsi="Cambria"/>
          <w:b/>
          <w:bCs/>
        </w:rPr>
      </w:pPr>
    </w:p>
    <w:p w14:paraId="4EBAB930" w14:textId="77777777" w:rsidR="00591EEF" w:rsidRDefault="00591EEF" w:rsidP="00881163">
      <w:pPr>
        <w:divId w:val="1159886597"/>
        <w:rPr>
          <w:rFonts w:ascii="Cambria" w:hAnsi="Cambria"/>
          <w:b/>
          <w:bCs/>
        </w:rPr>
      </w:pPr>
    </w:p>
    <w:p w14:paraId="6C5F3602" w14:textId="77777777" w:rsidR="00881163" w:rsidRPr="000C224F" w:rsidRDefault="00A942CA" w:rsidP="00881163">
      <w:pPr>
        <w:divId w:val="1159886597"/>
        <w:rPr>
          <w:rFonts w:ascii="Cambria" w:eastAsia="Times New Roman" w:hAnsi="Cambria"/>
          <w:color w:val="000000" w:themeColor="text1"/>
        </w:rPr>
      </w:pPr>
      <w:r w:rsidRPr="000C224F">
        <w:rPr>
          <w:rFonts w:ascii="Cambria" w:hAnsi="Cambria"/>
          <w:b/>
          <w:bCs/>
        </w:rPr>
        <w:t xml:space="preserve">12. </w:t>
      </w:r>
      <w:r w:rsidR="005815B0" w:rsidRPr="000C224F">
        <w:rPr>
          <w:rFonts w:ascii="Cambria" w:eastAsia="Times New Roman" w:hAnsi="Cambria"/>
          <w:color w:val="000000" w:themeColor="text1"/>
          <w:shd w:val="clear" w:color="auto" w:fill="FFFFFF"/>
        </w:rPr>
        <w:t>Widłaki to zimozielone rośliny leśne. Swoją nazwę zawdzięczają widlastym rozgałęzieniom łodyg i korzeni. Długie i wiotkie łodygi płożą się po ziemi, do której przytwierdzają się cienkimi korzeniami. Widłaki należą do roślin trujących, jedynie ich zarodniki nie wykazują tych właściwości. </w:t>
      </w:r>
    </w:p>
    <w:p w14:paraId="1BA7E72F" w14:textId="77777777" w:rsidR="005D5D04" w:rsidRDefault="002D08AF" w:rsidP="00881163">
      <w:pPr>
        <w:divId w:val="1159886597"/>
        <w:rPr>
          <w:rFonts w:ascii="Cambria" w:eastAsia="Times New Roman" w:hAnsi="Cambria"/>
          <w:color w:val="000000" w:themeColor="text1"/>
        </w:rPr>
      </w:pPr>
      <w:r>
        <w:rPr>
          <w:rFonts w:ascii="Cambria" w:hAnsi="Cambri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04540C" wp14:editId="191911A0">
                <wp:simplePos x="0" y="0"/>
                <wp:positionH relativeFrom="column">
                  <wp:posOffset>836930</wp:posOffset>
                </wp:positionH>
                <wp:positionV relativeFrom="paragraph">
                  <wp:posOffset>1800860</wp:posOffset>
                </wp:positionV>
                <wp:extent cx="1819275" cy="207645"/>
                <wp:effectExtent l="0" t="0" r="22225" b="20955"/>
                <wp:wrapNone/>
                <wp:docPr id="45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0764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3DFED8" id="Łącznik prosty ze strzałką 45" o:spid="_x0000_s1026" type="#_x0000_t32" style="position:absolute;margin-left:65.9pt;margin-top:141.8pt;width:143.25pt;height:16.3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" strokecolor="black [3200]" strokeweight="1pt">
                <v:stroke joinstyle="miter"/>
              </v:shape>
            </w:pict>
          </mc:Fallback>
        </mc:AlternateContent>
      </w:r>
      <w:r w:rsidR="00881163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C5E29E" wp14:editId="4F93A9C7">
                <wp:simplePos x="0" y="0"/>
                <wp:positionH relativeFrom="column">
                  <wp:posOffset>4304665</wp:posOffset>
                </wp:positionH>
                <wp:positionV relativeFrom="paragraph">
                  <wp:posOffset>958850</wp:posOffset>
                </wp:positionV>
                <wp:extent cx="1040765" cy="72390"/>
                <wp:effectExtent l="0" t="0" r="13335" b="16510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765" cy="7239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16B9B5" id="Łącznik prosty ze strzałką 44" o:spid="_x0000_s1026" type="#_x0000_t32" style="position:absolute;margin-left:338.95pt;margin-top:75.5pt;width:81.95pt;height:5.7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" strokecolor="black [3200]" strokeweight="1pt">
                <v:stroke joinstyle="miter"/>
              </v:shape>
            </w:pict>
          </mc:Fallback>
        </mc:AlternateContent>
      </w:r>
      <w:r w:rsidR="00881163">
        <w:rPr>
          <w:rFonts w:ascii="Cambria" w:hAnsi="Cambria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6EE52429" wp14:editId="67A9362C">
            <wp:simplePos x="0" y="0"/>
            <wp:positionH relativeFrom="column">
              <wp:posOffset>1787525</wp:posOffset>
            </wp:positionH>
            <wp:positionV relativeFrom="paragraph">
              <wp:posOffset>175895</wp:posOffset>
            </wp:positionV>
            <wp:extent cx="3349625" cy="4164330"/>
            <wp:effectExtent l="0" t="0" r="3175" b="1270"/>
            <wp:wrapTopAndBottom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D8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1902ACC" wp14:editId="72C6B4C4">
                <wp:simplePos x="0" y="0"/>
                <wp:positionH relativeFrom="column">
                  <wp:posOffset>565980</wp:posOffset>
                </wp:positionH>
                <wp:positionV relativeFrom="paragraph">
                  <wp:posOffset>1868572</wp:posOffset>
                </wp:positionV>
                <wp:extent cx="271145" cy="1270000"/>
                <wp:effectExtent l="0" t="0" r="8255" b="17780"/>
                <wp:wrapSquare wrapText="bothSides"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F2000" w14:textId="77777777" w:rsidR="005353D8" w:rsidRPr="005353D8" w:rsidRDefault="005353D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02ACC" id="Pole tekstowe 47" o:spid="_x0000_s1041" type="#_x0000_t202" style="position:absolute;margin-left:44.55pt;margin-top:147.15pt;width:21.35pt;height:100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" strokeweight=".5pt">
                <v:textbox style="mso-fit-shape-to-text:t">
                  <w:txbxContent>
                    <w:p w14:paraId="730F2000" w14:textId="77777777" w:rsidR="005353D8" w:rsidRPr="005353D8" w:rsidRDefault="005353D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3D8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C11A92E" wp14:editId="5C942BCA">
                <wp:simplePos x="0" y="0"/>
                <wp:positionH relativeFrom="column">
                  <wp:posOffset>5345581</wp:posOffset>
                </wp:positionH>
                <wp:positionV relativeFrom="paragraph">
                  <wp:posOffset>844418</wp:posOffset>
                </wp:positionV>
                <wp:extent cx="280035" cy="243840"/>
                <wp:effectExtent l="0" t="0" r="12065" b="10160"/>
                <wp:wrapSquare wrapText="bothSides"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5B45C" w14:textId="77777777" w:rsidR="005353D8" w:rsidRPr="005353D8" w:rsidRDefault="005353D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A92E" id="Pole tekstowe 46" o:spid="_x0000_s1042" type="#_x0000_t202" style="position:absolute;margin-left:420.9pt;margin-top:66.5pt;width:22.05pt;height:19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" strokeweight=".5pt">
                <v:textbox>
                  <w:txbxContent>
                    <w:p w14:paraId="3F05B45C" w14:textId="77777777" w:rsidR="005353D8" w:rsidRPr="005353D8" w:rsidRDefault="005353D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CC4AD" w14:textId="77777777" w:rsidR="002D08AF" w:rsidRDefault="002D08AF" w:rsidP="00881163">
      <w:pPr>
        <w:divId w:val="1159886597"/>
        <w:rPr>
          <w:rFonts w:ascii="Cambria" w:eastAsia="Times New Roman" w:hAnsi="Cambria"/>
          <w:color w:val="000000" w:themeColor="text1"/>
        </w:rPr>
      </w:pPr>
    </w:p>
    <w:p w14:paraId="68F1E914" w14:textId="77777777" w:rsidR="007B2103" w:rsidRPr="002D08AF" w:rsidRDefault="002D08AF" w:rsidP="00881163">
      <w:pPr>
        <w:divId w:val="1159886597"/>
        <w:rPr>
          <w:rFonts w:ascii="Cambria" w:eastAsia="Times New Roman" w:hAnsi="Cambria"/>
          <w:b/>
          <w:bCs/>
          <w:color w:val="000000" w:themeColor="text1"/>
        </w:rPr>
      </w:pPr>
      <w:r w:rsidRPr="002D08AF">
        <w:rPr>
          <w:rFonts w:ascii="Cambria" w:eastAsia="Times New Roman" w:hAnsi="Cambria"/>
          <w:b/>
          <w:bCs/>
          <w:color w:val="000000" w:themeColor="text1"/>
        </w:rPr>
        <w:t xml:space="preserve">12.1 </w:t>
      </w:r>
      <w:r w:rsidR="009D3661">
        <w:rPr>
          <w:rFonts w:ascii="Cambria" w:eastAsia="Times New Roman" w:hAnsi="Cambria"/>
          <w:b/>
          <w:bCs/>
          <w:color w:val="000000" w:themeColor="text1"/>
        </w:rPr>
        <w:t xml:space="preserve">Korzystając z powyższej fotografii </w:t>
      </w:r>
      <w:r w:rsidR="009D3661">
        <w:rPr>
          <w:rFonts w:ascii="Cambria" w:eastAsia="Times New Roman" w:hAnsi="Cambria"/>
          <w:b/>
          <w:bCs/>
          <w:color w:val="000000" w:themeColor="text1"/>
          <w:u w:val="single"/>
        </w:rPr>
        <w:t>porównaj</w:t>
      </w:r>
      <w:r w:rsidR="009D3661" w:rsidRPr="009D3661">
        <w:rPr>
          <w:rFonts w:ascii="Cambria" w:eastAsia="Times New Roman" w:hAnsi="Cambria"/>
          <w:b/>
          <w:bCs/>
          <w:color w:val="000000" w:themeColor="text1"/>
        </w:rPr>
        <w:t xml:space="preserve"> </w:t>
      </w:r>
      <w:r w:rsidR="007B2103">
        <w:rPr>
          <w:rFonts w:ascii="Cambria" w:eastAsia="Times New Roman" w:hAnsi="Cambria"/>
          <w:b/>
          <w:bCs/>
          <w:color w:val="000000" w:themeColor="text1"/>
        </w:rPr>
        <w:t>struktury 1 do 2</w:t>
      </w:r>
      <w:r w:rsidR="00914422">
        <w:rPr>
          <w:rFonts w:ascii="Cambria" w:eastAsia="Times New Roman" w:hAnsi="Cambria"/>
          <w:b/>
          <w:bCs/>
          <w:color w:val="000000" w:themeColor="text1"/>
        </w:rPr>
        <w:t>.</w:t>
      </w:r>
    </w:p>
    <w:p w14:paraId="23878201" w14:textId="77777777" w:rsidR="00E15FBB" w:rsidRPr="00D7787C" w:rsidRDefault="002D08AF" w:rsidP="000967DF">
      <w:pPr>
        <w:rPr>
          <w:rFonts w:ascii="Cambria" w:hAnsi="Cambria"/>
          <w:b/>
          <w:bCs/>
        </w:rPr>
      </w:pPr>
      <w:r w:rsidRPr="002D08AF">
        <w:rPr>
          <w:rFonts w:ascii="Cambria" w:eastAsia="Times New Roman" w:hAnsi="Cambria"/>
          <w:b/>
          <w:bCs/>
          <w:color w:val="000000" w:themeColor="text1"/>
        </w:rPr>
        <w:t xml:space="preserve">12.2 </w:t>
      </w:r>
      <w:r w:rsidR="00E15FBB">
        <w:rPr>
          <w:rFonts w:ascii="Cambria" w:hAnsi="Cambria"/>
          <w:b/>
          <w:bCs/>
        </w:rPr>
        <w:t>Oc</w:t>
      </w:r>
      <w:r w:rsidR="00E15FBB" w:rsidRPr="00D7787C">
        <w:rPr>
          <w:rFonts w:ascii="Cambria" w:hAnsi="Cambria"/>
          <w:b/>
          <w:bCs/>
        </w:rPr>
        <w:t>eń czy poniższe stwierdzenia dotyczące</w:t>
      </w:r>
      <w:r w:rsidR="00E15FBB">
        <w:rPr>
          <w:rFonts w:ascii="Cambria" w:hAnsi="Cambria"/>
          <w:b/>
          <w:bCs/>
        </w:rPr>
        <w:t xml:space="preserve"> </w:t>
      </w:r>
      <w:r w:rsidR="00BB5829">
        <w:rPr>
          <w:rFonts w:ascii="Cambria" w:hAnsi="Cambria"/>
          <w:b/>
          <w:bCs/>
        </w:rPr>
        <w:t xml:space="preserve">widłaków </w:t>
      </w:r>
      <w:r w:rsidR="00E15FBB" w:rsidRPr="00D7787C">
        <w:rPr>
          <w:rFonts w:ascii="Cambria" w:hAnsi="Cambria"/>
          <w:b/>
          <w:bCs/>
        </w:rPr>
        <w:t>są prawdziwe. Zaznacz P, jeśli stwierdzenie jest prawdziwe, albo F – jeśli jest fałszywe.</w:t>
      </w:r>
    </w:p>
    <w:p w14:paraId="20931CC2" w14:textId="77777777" w:rsidR="00E15FBB" w:rsidRPr="001E305B" w:rsidRDefault="00E15FBB" w:rsidP="000967DF">
      <w:pPr>
        <w:ind w:left="720"/>
        <w:contextualSpacing/>
        <w:rPr>
          <w:rFonts w:ascii="Cambria" w:hAnsi="Cambria"/>
          <w:b/>
          <w:bCs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647"/>
        <w:gridCol w:w="567"/>
        <w:gridCol w:w="567"/>
      </w:tblGrid>
      <w:tr w:rsidR="00E15FBB" w:rsidRPr="001E305B" w14:paraId="42C250EA" w14:textId="77777777" w:rsidTr="000967DF">
        <w:tc>
          <w:tcPr>
            <w:tcW w:w="562" w:type="dxa"/>
          </w:tcPr>
          <w:p w14:paraId="46C30163" w14:textId="77777777" w:rsidR="00E15FBB" w:rsidRPr="001E305B" w:rsidRDefault="00E15FBB" w:rsidP="000967DF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1.</w:t>
            </w:r>
          </w:p>
        </w:tc>
        <w:tc>
          <w:tcPr>
            <w:tcW w:w="8647" w:type="dxa"/>
          </w:tcPr>
          <w:p w14:paraId="421914AC" w14:textId="77777777" w:rsidR="00E15FBB" w:rsidRPr="0026516E" w:rsidRDefault="006D271A" w:rsidP="000967DF">
            <w:pP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>Kłosy zarodnionośne</w:t>
            </w:r>
            <w:r w:rsidR="005C7909">
              <w:rPr>
                <w:rFonts w:ascii="Cambria" w:eastAsia="Times New Roman" w:hAnsi="Cambria" w:cs="Arial"/>
                <w:color w:val="000000" w:themeColor="text1"/>
                <w:shd w:val="clear" w:color="auto" w:fill="FFFFFF"/>
              </w:rPr>
              <w:t xml:space="preserve"> są pokoleniem haploidalnym zawierającym zarodnie z zarodnikami.</w:t>
            </w:r>
          </w:p>
        </w:tc>
        <w:tc>
          <w:tcPr>
            <w:tcW w:w="567" w:type="dxa"/>
            <w:vAlign w:val="center"/>
          </w:tcPr>
          <w:p w14:paraId="573ADEED" w14:textId="77777777" w:rsidR="00E15FBB" w:rsidRPr="001E305B" w:rsidRDefault="00E15FBB" w:rsidP="000967DF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08871F24" w14:textId="77777777" w:rsidR="00E15FBB" w:rsidRPr="001E305B" w:rsidRDefault="00E15FBB" w:rsidP="000967DF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E15FBB" w:rsidRPr="001E305B" w14:paraId="0E74C32F" w14:textId="77777777" w:rsidTr="000967DF">
        <w:trPr>
          <w:trHeight w:val="595"/>
        </w:trPr>
        <w:tc>
          <w:tcPr>
            <w:tcW w:w="562" w:type="dxa"/>
          </w:tcPr>
          <w:p w14:paraId="33A6FAA0" w14:textId="77777777" w:rsidR="00E15FBB" w:rsidRPr="001E305B" w:rsidRDefault="00E15FBB" w:rsidP="000967DF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2.</w:t>
            </w:r>
          </w:p>
        </w:tc>
        <w:tc>
          <w:tcPr>
            <w:tcW w:w="8647" w:type="dxa"/>
          </w:tcPr>
          <w:p w14:paraId="27E988E5" w14:textId="77777777" w:rsidR="00E15FBB" w:rsidRDefault="00133966" w:rsidP="000967D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Wid</w:t>
            </w:r>
            <w:r w:rsidR="005532E9">
              <w:rPr>
                <w:rFonts w:ascii="Cambria" w:hAnsi="Cambria"/>
              </w:rPr>
              <w:t xml:space="preserve">łaki w Polsce </w:t>
            </w:r>
            <w:r w:rsidR="000C224F">
              <w:rPr>
                <w:rFonts w:ascii="Cambria" w:hAnsi="Cambria"/>
              </w:rPr>
              <w:t xml:space="preserve">nie </w:t>
            </w:r>
            <w:r w:rsidR="005532E9">
              <w:rPr>
                <w:rFonts w:ascii="Cambria" w:hAnsi="Cambria"/>
              </w:rPr>
              <w:t>podlegają ochronie</w:t>
            </w:r>
            <w:r w:rsidR="00256F24">
              <w:rPr>
                <w:rFonts w:ascii="Cambria" w:hAnsi="Cambria"/>
              </w:rPr>
              <w:t xml:space="preserve"> gatunkowej.</w:t>
            </w:r>
          </w:p>
          <w:p w14:paraId="45357895" w14:textId="77777777" w:rsidR="00E15FBB" w:rsidRPr="001E305B" w:rsidRDefault="00E15FBB" w:rsidP="000967DF">
            <w:pPr>
              <w:rPr>
                <w:rFonts w:ascii="Cambria" w:hAnsi="Cambria"/>
              </w:rPr>
            </w:pPr>
          </w:p>
        </w:tc>
        <w:tc>
          <w:tcPr>
            <w:tcW w:w="567" w:type="dxa"/>
            <w:vAlign w:val="center"/>
          </w:tcPr>
          <w:p w14:paraId="2F5FB93B" w14:textId="77777777" w:rsidR="00E15FBB" w:rsidRPr="001E305B" w:rsidRDefault="00E15FBB" w:rsidP="000967DF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0651E2C1" w14:textId="77777777" w:rsidR="00E15FBB" w:rsidRPr="001E305B" w:rsidRDefault="00E15FBB" w:rsidP="000967DF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  <w:tr w:rsidR="00E15FBB" w:rsidRPr="001E305B" w14:paraId="267A1DD3" w14:textId="77777777" w:rsidTr="000967DF">
        <w:tc>
          <w:tcPr>
            <w:tcW w:w="562" w:type="dxa"/>
          </w:tcPr>
          <w:p w14:paraId="307096FA" w14:textId="77777777" w:rsidR="00E15FBB" w:rsidRPr="001E305B" w:rsidRDefault="00E15FBB" w:rsidP="000967DF">
            <w:pPr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3.</w:t>
            </w:r>
          </w:p>
        </w:tc>
        <w:tc>
          <w:tcPr>
            <w:tcW w:w="8647" w:type="dxa"/>
          </w:tcPr>
          <w:p w14:paraId="6A5CB16F" w14:textId="77777777" w:rsidR="00E15FBB" w:rsidRPr="0026516E" w:rsidRDefault="008C2FD2" w:rsidP="0026516E">
            <w:pPr>
              <w:divId w:val="1205827091"/>
              <w:rPr>
                <w:rFonts w:ascii="Cambria" w:eastAsia="Times New Roman" w:hAnsi="Cambria"/>
              </w:rPr>
            </w:pPr>
            <w:r w:rsidRPr="000C224F">
              <w:rPr>
                <w:rFonts w:ascii="Cambria" w:eastAsia="Times New Roman" w:hAnsi="Cambria"/>
                <w:color w:val="1B1B1B"/>
                <w:shd w:val="clear" w:color="auto" w:fill="FFFFFF"/>
              </w:rPr>
              <w:t>Dojrzałe i wysuszone kłosy są surowcem zielarskim wykorzystywanym w lecznictwie</w:t>
            </w:r>
            <w:r w:rsidR="000C224F">
              <w:rPr>
                <w:rFonts w:ascii="Cambria" w:eastAsia="Times New Roman" w:hAnsi="Cambria"/>
              </w:rPr>
              <w:t>.</w:t>
            </w:r>
          </w:p>
        </w:tc>
        <w:tc>
          <w:tcPr>
            <w:tcW w:w="567" w:type="dxa"/>
            <w:vAlign w:val="center"/>
          </w:tcPr>
          <w:p w14:paraId="010FED82" w14:textId="77777777" w:rsidR="00E15FBB" w:rsidRPr="001E305B" w:rsidRDefault="00E15FBB" w:rsidP="000967DF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P</w:t>
            </w:r>
          </w:p>
        </w:tc>
        <w:tc>
          <w:tcPr>
            <w:tcW w:w="567" w:type="dxa"/>
            <w:vAlign w:val="center"/>
          </w:tcPr>
          <w:p w14:paraId="5B174335" w14:textId="77777777" w:rsidR="00E15FBB" w:rsidRPr="001E305B" w:rsidRDefault="00E15FBB" w:rsidP="000967DF">
            <w:pPr>
              <w:contextualSpacing/>
              <w:jc w:val="center"/>
              <w:rPr>
                <w:rFonts w:ascii="Cambria" w:hAnsi="Cambria"/>
                <w:b/>
                <w:bCs/>
              </w:rPr>
            </w:pPr>
            <w:r w:rsidRPr="001E305B">
              <w:rPr>
                <w:rFonts w:ascii="Cambria" w:hAnsi="Cambria"/>
                <w:b/>
                <w:bCs/>
              </w:rPr>
              <w:t>F</w:t>
            </w:r>
          </w:p>
        </w:tc>
      </w:tr>
    </w:tbl>
    <w:p w14:paraId="35D6F73A" w14:textId="77777777" w:rsidR="002D08AF" w:rsidRPr="002D08AF" w:rsidRDefault="002D08AF" w:rsidP="00881163">
      <w:pPr>
        <w:divId w:val="1159886597"/>
        <w:rPr>
          <w:rFonts w:ascii="Cambria" w:eastAsia="Times New Roman" w:hAnsi="Cambria"/>
          <w:b/>
          <w:bCs/>
          <w:color w:val="000000" w:themeColor="text1"/>
        </w:rPr>
      </w:pPr>
    </w:p>
    <w:sectPr w:rsidR="002D08AF" w:rsidRPr="002D08AF" w:rsidSect="0026318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C98A2" w14:textId="77777777" w:rsidR="0093726E" w:rsidRDefault="0093726E" w:rsidP="00FF19B2">
      <w:r>
        <w:separator/>
      </w:r>
    </w:p>
  </w:endnote>
  <w:endnote w:type="continuationSeparator" w:id="0">
    <w:p w14:paraId="025B7132" w14:textId="77777777" w:rsidR="0093726E" w:rsidRDefault="0093726E" w:rsidP="00FF1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362ED" w14:textId="77777777" w:rsidR="00AE664D" w:rsidRDefault="00AE664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DFD58" w14:textId="77777777" w:rsidR="00AE664D" w:rsidRDefault="00AE664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591F5" w14:textId="77777777" w:rsidR="00AE664D" w:rsidRDefault="00AE66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6E867" w14:textId="77777777" w:rsidR="0093726E" w:rsidRDefault="0093726E" w:rsidP="00FF19B2">
      <w:r>
        <w:separator/>
      </w:r>
    </w:p>
  </w:footnote>
  <w:footnote w:type="continuationSeparator" w:id="0">
    <w:p w14:paraId="600C9134" w14:textId="77777777" w:rsidR="0093726E" w:rsidRDefault="0093726E" w:rsidP="00FF1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C5BDB" w14:textId="6E685A0F" w:rsidR="00AE664D" w:rsidRDefault="00AE664D">
    <w:pPr>
      <w:pStyle w:val="Nagwek"/>
    </w:pPr>
    <w:r>
      <w:rPr>
        <w:noProof/>
      </w:rPr>
      <w:pict w14:anchorId="3453E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50094" o:spid="_x0000_s2050" type="#_x0000_t75" style="position:absolute;margin-left:0;margin-top:0;width:522.8pt;height:739.15pt;z-index:-251657216;mso-position-horizontal:center;mso-position-horizontal-relative:margin;mso-position-vertical:center;mso-position-vertical-relative:margin" o:allowincell="f">
          <v:imagedata r:id="rId1" o:title="Znak wodny-A4_Obszar roboczy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607D3" w14:textId="1181BB67" w:rsidR="00AE664D" w:rsidRDefault="00AE664D">
    <w:pPr>
      <w:pStyle w:val="Nagwek"/>
    </w:pPr>
    <w:r>
      <w:rPr>
        <w:noProof/>
      </w:rPr>
      <w:pict w14:anchorId="38FF2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50095" o:spid="_x0000_s2051" type="#_x0000_t75" style="position:absolute;margin-left:0;margin-top:0;width:522.8pt;height:739.15pt;z-index:-251656192;mso-position-horizontal:center;mso-position-horizontal-relative:margin;mso-position-vertical:center;mso-position-vertical-relative:margin" o:allowincell="f">
          <v:imagedata r:id="rId1" o:title="Znak wodny-A4_Obszar roboczy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213B2" w14:textId="180EF1C3" w:rsidR="00AE664D" w:rsidRDefault="00AE664D">
    <w:pPr>
      <w:pStyle w:val="Nagwek"/>
    </w:pPr>
    <w:r>
      <w:rPr>
        <w:noProof/>
      </w:rPr>
      <w:pict w14:anchorId="105D8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50093" o:spid="_x0000_s2049" type="#_x0000_t75" style="position:absolute;margin-left:0;margin-top:0;width:522.8pt;height:739.15pt;z-index:-251658240;mso-position-horizontal:center;mso-position-horizontal-relative:margin;mso-position-vertical:center;mso-position-vertical-relative:margin" o:allowincell="f">
          <v:imagedata r:id="rId1" o:title="Znak wodny-A4_Obszar roboczy 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154E"/>
    <w:multiLevelType w:val="hybridMultilevel"/>
    <w:tmpl w:val="28EC4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324D5"/>
    <w:multiLevelType w:val="multilevel"/>
    <w:tmpl w:val="FFFFFFFF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F661DAC"/>
    <w:multiLevelType w:val="hybridMultilevel"/>
    <w:tmpl w:val="1644A96C"/>
    <w:lvl w:ilvl="0" w:tplc="FFFFFFFF">
      <w:start w:val="1"/>
      <w:numFmt w:val="upperLetter"/>
      <w:lvlText w:val="%1."/>
      <w:lvlJc w:val="left"/>
      <w:pPr>
        <w:ind w:left="2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04" w:hanging="360"/>
      </w:pPr>
    </w:lvl>
    <w:lvl w:ilvl="2" w:tplc="0415001B" w:tentative="1">
      <w:start w:val="1"/>
      <w:numFmt w:val="lowerRoman"/>
      <w:lvlText w:val="%3."/>
      <w:lvlJc w:val="right"/>
      <w:pPr>
        <w:ind w:left="4224" w:hanging="180"/>
      </w:pPr>
    </w:lvl>
    <w:lvl w:ilvl="3" w:tplc="0415000F" w:tentative="1">
      <w:start w:val="1"/>
      <w:numFmt w:val="decimal"/>
      <w:lvlText w:val="%4."/>
      <w:lvlJc w:val="left"/>
      <w:pPr>
        <w:ind w:left="4944" w:hanging="360"/>
      </w:pPr>
    </w:lvl>
    <w:lvl w:ilvl="4" w:tplc="04150019" w:tentative="1">
      <w:start w:val="1"/>
      <w:numFmt w:val="lowerLetter"/>
      <w:lvlText w:val="%5."/>
      <w:lvlJc w:val="left"/>
      <w:pPr>
        <w:ind w:left="5664" w:hanging="360"/>
      </w:pPr>
    </w:lvl>
    <w:lvl w:ilvl="5" w:tplc="0415001B" w:tentative="1">
      <w:start w:val="1"/>
      <w:numFmt w:val="lowerRoman"/>
      <w:lvlText w:val="%6."/>
      <w:lvlJc w:val="right"/>
      <w:pPr>
        <w:ind w:left="6384" w:hanging="180"/>
      </w:pPr>
    </w:lvl>
    <w:lvl w:ilvl="6" w:tplc="0415000F" w:tentative="1">
      <w:start w:val="1"/>
      <w:numFmt w:val="decimal"/>
      <w:lvlText w:val="%7."/>
      <w:lvlJc w:val="left"/>
      <w:pPr>
        <w:ind w:left="7104" w:hanging="360"/>
      </w:pPr>
    </w:lvl>
    <w:lvl w:ilvl="7" w:tplc="04150019" w:tentative="1">
      <w:start w:val="1"/>
      <w:numFmt w:val="lowerLetter"/>
      <w:lvlText w:val="%8."/>
      <w:lvlJc w:val="left"/>
      <w:pPr>
        <w:ind w:left="7824" w:hanging="360"/>
      </w:pPr>
    </w:lvl>
    <w:lvl w:ilvl="8" w:tplc="0415001B" w:tentative="1">
      <w:start w:val="1"/>
      <w:numFmt w:val="lowerRoman"/>
      <w:lvlText w:val="%9."/>
      <w:lvlJc w:val="right"/>
      <w:pPr>
        <w:ind w:left="8544" w:hanging="180"/>
      </w:pPr>
    </w:lvl>
  </w:abstractNum>
  <w:abstractNum w:abstractNumId="3" w15:restartNumberingAfterBreak="0">
    <w:nsid w:val="34F308BF"/>
    <w:multiLevelType w:val="hybridMultilevel"/>
    <w:tmpl w:val="4A6678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4D0AB6"/>
    <w:multiLevelType w:val="hybridMultilevel"/>
    <w:tmpl w:val="67B2A378"/>
    <w:lvl w:ilvl="0" w:tplc="A2F6313E">
      <w:start w:val="1"/>
      <w:numFmt w:val="decimal"/>
      <w:lvlText w:val="%1."/>
      <w:lvlJc w:val="left"/>
      <w:pPr>
        <w:ind w:left="40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5C7832C9"/>
    <w:multiLevelType w:val="hybridMultilevel"/>
    <w:tmpl w:val="73168972"/>
    <w:lvl w:ilvl="0" w:tplc="6B68E7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FA53EB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6785D76"/>
    <w:multiLevelType w:val="hybridMultilevel"/>
    <w:tmpl w:val="A65CC714"/>
    <w:lvl w:ilvl="0" w:tplc="FFFFFFFF">
      <w:start w:val="1"/>
      <w:numFmt w:val="upperLetter"/>
      <w:lvlText w:val="%1."/>
      <w:lvlJc w:val="left"/>
      <w:pPr>
        <w:ind w:left="400" w:hanging="360"/>
      </w:pPr>
      <w:rPr>
        <w:rFonts w:eastAsiaTheme="minorEastAsia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 w15:restartNumberingAfterBreak="0">
    <w:nsid w:val="75EB0FEC"/>
    <w:multiLevelType w:val="hybridMultilevel"/>
    <w:tmpl w:val="2C6C9B0C"/>
    <w:lvl w:ilvl="0" w:tplc="A94E81DA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9B"/>
    <w:rsid w:val="000056E1"/>
    <w:rsid w:val="00066221"/>
    <w:rsid w:val="000674D1"/>
    <w:rsid w:val="00074537"/>
    <w:rsid w:val="00094FBB"/>
    <w:rsid w:val="0009589A"/>
    <w:rsid w:val="00095BB5"/>
    <w:rsid w:val="000C224F"/>
    <w:rsid w:val="000C5C33"/>
    <w:rsid w:val="000D0608"/>
    <w:rsid w:val="000F47AB"/>
    <w:rsid w:val="000F4C2B"/>
    <w:rsid w:val="00106E59"/>
    <w:rsid w:val="00111FF6"/>
    <w:rsid w:val="00114DC9"/>
    <w:rsid w:val="001325AD"/>
    <w:rsid w:val="00133966"/>
    <w:rsid w:val="0013707E"/>
    <w:rsid w:val="001513C2"/>
    <w:rsid w:val="001537A3"/>
    <w:rsid w:val="00153AD2"/>
    <w:rsid w:val="00180D98"/>
    <w:rsid w:val="001A2D76"/>
    <w:rsid w:val="001A6D68"/>
    <w:rsid w:val="001C1A15"/>
    <w:rsid w:val="001C545A"/>
    <w:rsid w:val="001D1EFE"/>
    <w:rsid w:val="001E23ED"/>
    <w:rsid w:val="001E305B"/>
    <w:rsid w:val="00205ED8"/>
    <w:rsid w:val="00206776"/>
    <w:rsid w:val="00207128"/>
    <w:rsid w:val="002213E4"/>
    <w:rsid w:val="002244D7"/>
    <w:rsid w:val="0022673C"/>
    <w:rsid w:val="0023542B"/>
    <w:rsid w:val="0024749C"/>
    <w:rsid w:val="00252D55"/>
    <w:rsid w:val="0025433D"/>
    <w:rsid w:val="00255991"/>
    <w:rsid w:val="00256F24"/>
    <w:rsid w:val="00261C04"/>
    <w:rsid w:val="00263183"/>
    <w:rsid w:val="0026516E"/>
    <w:rsid w:val="0029012F"/>
    <w:rsid w:val="002A5E39"/>
    <w:rsid w:val="002A7A5D"/>
    <w:rsid w:val="002B21B1"/>
    <w:rsid w:val="002C0936"/>
    <w:rsid w:val="002D08AF"/>
    <w:rsid w:val="002D5B38"/>
    <w:rsid w:val="002D625E"/>
    <w:rsid w:val="002E0470"/>
    <w:rsid w:val="0030283A"/>
    <w:rsid w:val="003229EC"/>
    <w:rsid w:val="003315EF"/>
    <w:rsid w:val="0033510B"/>
    <w:rsid w:val="00336D07"/>
    <w:rsid w:val="003625B6"/>
    <w:rsid w:val="003667C5"/>
    <w:rsid w:val="003713C0"/>
    <w:rsid w:val="00375973"/>
    <w:rsid w:val="00376720"/>
    <w:rsid w:val="0038183D"/>
    <w:rsid w:val="0039456D"/>
    <w:rsid w:val="00395264"/>
    <w:rsid w:val="00396DDC"/>
    <w:rsid w:val="00397128"/>
    <w:rsid w:val="003A4123"/>
    <w:rsid w:val="003B4788"/>
    <w:rsid w:val="003B5F20"/>
    <w:rsid w:val="003C1BB2"/>
    <w:rsid w:val="003D3EBA"/>
    <w:rsid w:val="003E1D9F"/>
    <w:rsid w:val="003E2303"/>
    <w:rsid w:val="003F5ADC"/>
    <w:rsid w:val="00407E23"/>
    <w:rsid w:val="00412F58"/>
    <w:rsid w:val="004147EB"/>
    <w:rsid w:val="0041585A"/>
    <w:rsid w:val="00425E05"/>
    <w:rsid w:val="0043036C"/>
    <w:rsid w:val="0043400A"/>
    <w:rsid w:val="00450EB1"/>
    <w:rsid w:val="0046620F"/>
    <w:rsid w:val="00471E09"/>
    <w:rsid w:val="00482A32"/>
    <w:rsid w:val="0048337C"/>
    <w:rsid w:val="00485BBC"/>
    <w:rsid w:val="00492658"/>
    <w:rsid w:val="004A0C48"/>
    <w:rsid w:val="004A140D"/>
    <w:rsid w:val="004A68F0"/>
    <w:rsid w:val="004B02FC"/>
    <w:rsid w:val="004B7DC2"/>
    <w:rsid w:val="004B7FA2"/>
    <w:rsid w:val="004C0605"/>
    <w:rsid w:val="004C587D"/>
    <w:rsid w:val="004F106C"/>
    <w:rsid w:val="004F2F75"/>
    <w:rsid w:val="004F380D"/>
    <w:rsid w:val="004F6331"/>
    <w:rsid w:val="00512C2E"/>
    <w:rsid w:val="00522A68"/>
    <w:rsid w:val="00531555"/>
    <w:rsid w:val="00533569"/>
    <w:rsid w:val="005353D8"/>
    <w:rsid w:val="00541C59"/>
    <w:rsid w:val="00544A97"/>
    <w:rsid w:val="005455A4"/>
    <w:rsid w:val="005532E9"/>
    <w:rsid w:val="00560535"/>
    <w:rsid w:val="005647EE"/>
    <w:rsid w:val="00566D7F"/>
    <w:rsid w:val="005815B0"/>
    <w:rsid w:val="005820D9"/>
    <w:rsid w:val="00591708"/>
    <w:rsid w:val="00591EEF"/>
    <w:rsid w:val="00597CA0"/>
    <w:rsid w:val="005A4CA5"/>
    <w:rsid w:val="005B06FB"/>
    <w:rsid w:val="005B1889"/>
    <w:rsid w:val="005B721E"/>
    <w:rsid w:val="005B7C75"/>
    <w:rsid w:val="005C7909"/>
    <w:rsid w:val="005D5D04"/>
    <w:rsid w:val="005D73CE"/>
    <w:rsid w:val="005E5530"/>
    <w:rsid w:val="005E5BCA"/>
    <w:rsid w:val="005E694E"/>
    <w:rsid w:val="005F413F"/>
    <w:rsid w:val="0061174E"/>
    <w:rsid w:val="00631DC5"/>
    <w:rsid w:val="00641F57"/>
    <w:rsid w:val="00657394"/>
    <w:rsid w:val="0069209F"/>
    <w:rsid w:val="00692AB6"/>
    <w:rsid w:val="006A5CE3"/>
    <w:rsid w:val="006C3E8E"/>
    <w:rsid w:val="006D271A"/>
    <w:rsid w:val="006E04E4"/>
    <w:rsid w:val="006E4CBE"/>
    <w:rsid w:val="006E64E3"/>
    <w:rsid w:val="00712D8B"/>
    <w:rsid w:val="00721E07"/>
    <w:rsid w:val="00735728"/>
    <w:rsid w:val="007370AD"/>
    <w:rsid w:val="0074704D"/>
    <w:rsid w:val="007474F7"/>
    <w:rsid w:val="00783406"/>
    <w:rsid w:val="007940C1"/>
    <w:rsid w:val="007943F9"/>
    <w:rsid w:val="007A5032"/>
    <w:rsid w:val="007B2103"/>
    <w:rsid w:val="007B5793"/>
    <w:rsid w:val="007D1F67"/>
    <w:rsid w:val="007D422F"/>
    <w:rsid w:val="007E4A70"/>
    <w:rsid w:val="00800A5F"/>
    <w:rsid w:val="00807C03"/>
    <w:rsid w:val="0081452D"/>
    <w:rsid w:val="00814F9D"/>
    <w:rsid w:val="00822BAE"/>
    <w:rsid w:val="0083045A"/>
    <w:rsid w:val="00880F5B"/>
    <w:rsid w:val="00881163"/>
    <w:rsid w:val="00890289"/>
    <w:rsid w:val="008A058F"/>
    <w:rsid w:val="008C2510"/>
    <w:rsid w:val="008C2FD2"/>
    <w:rsid w:val="008F7982"/>
    <w:rsid w:val="00904F75"/>
    <w:rsid w:val="0090588F"/>
    <w:rsid w:val="00911788"/>
    <w:rsid w:val="009122E7"/>
    <w:rsid w:val="00914422"/>
    <w:rsid w:val="0092579A"/>
    <w:rsid w:val="00926B40"/>
    <w:rsid w:val="0093726E"/>
    <w:rsid w:val="00940C85"/>
    <w:rsid w:val="009430A7"/>
    <w:rsid w:val="00970AB5"/>
    <w:rsid w:val="00971156"/>
    <w:rsid w:val="00987CD9"/>
    <w:rsid w:val="00991DB2"/>
    <w:rsid w:val="009948B1"/>
    <w:rsid w:val="00994BCA"/>
    <w:rsid w:val="00995E34"/>
    <w:rsid w:val="009B3DA4"/>
    <w:rsid w:val="009C7927"/>
    <w:rsid w:val="009D04DC"/>
    <w:rsid w:val="009D3661"/>
    <w:rsid w:val="009E1231"/>
    <w:rsid w:val="00A039B6"/>
    <w:rsid w:val="00A04F68"/>
    <w:rsid w:val="00A076A1"/>
    <w:rsid w:val="00A35F9B"/>
    <w:rsid w:val="00A540F5"/>
    <w:rsid w:val="00A66C7F"/>
    <w:rsid w:val="00A70A39"/>
    <w:rsid w:val="00A73D28"/>
    <w:rsid w:val="00A81357"/>
    <w:rsid w:val="00A829B7"/>
    <w:rsid w:val="00A905ED"/>
    <w:rsid w:val="00A942CA"/>
    <w:rsid w:val="00AC0981"/>
    <w:rsid w:val="00AC6654"/>
    <w:rsid w:val="00AD4462"/>
    <w:rsid w:val="00AE664D"/>
    <w:rsid w:val="00AF0813"/>
    <w:rsid w:val="00B20E82"/>
    <w:rsid w:val="00B23B01"/>
    <w:rsid w:val="00B2750E"/>
    <w:rsid w:val="00B45AE7"/>
    <w:rsid w:val="00B517C8"/>
    <w:rsid w:val="00B57117"/>
    <w:rsid w:val="00B60B2D"/>
    <w:rsid w:val="00B61FD6"/>
    <w:rsid w:val="00B624D5"/>
    <w:rsid w:val="00B7231C"/>
    <w:rsid w:val="00B815EC"/>
    <w:rsid w:val="00B977F1"/>
    <w:rsid w:val="00BA6AD1"/>
    <w:rsid w:val="00BB5829"/>
    <w:rsid w:val="00BD7897"/>
    <w:rsid w:val="00BE5A98"/>
    <w:rsid w:val="00BF1454"/>
    <w:rsid w:val="00BF7E7A"/>
    <w:rsid w:val="00C11378"/>
    <w:rsid w:val="00C23AB9"/>
    <w:rsid w:val="00C249BE"/>
    <w:rsid w:val="00C44620"/>
    <w:rsid w:val="00C47CCC"/>
    <w:rsid w:val="00C6782C"/>
    <w:rsid w:val="00C71DAD"/>
    <w:rsid w:val="00C74FC5"/>
    <w:rsid w:val="00C75C49"/>
    <w:rsid w:val="00C84ACC"/>
    <w:rsid w:val="00C97603"/>
    <w:rsid w:val="00CA0D95"/>
    <w:rsid w:val="00CA606F"/>
    <w:rsid w:val="00CB2B50"/>
    <w:rsid w:val="00CB6ED3"/>
    <w:rsid w:val="00CC4E1F"/>
    <w:rsid w:val="00CE59C9"/>
    <w:rsid w:val="00CF21F6"/>
    <w:rsid w:val="00D34990"/>
    <w:rsid w:val="00D50430"/>
    <w:rsid w:val="00D6386D"/>
    <w:rsid w:val="00D735D9"/>
    <w:rsid w:val="00D7787C"/>
    <w:rsid w:val="00D807E6"/>
    <w:rsid w:val="00DA2BB3"/>
    <w:rsid w:val="00DA6423"/>
    <w:rsid w:val="00DB118C"/>
    <w:rsid w:val="00DB4618"/>
    <w:rsid w:val="00DB483B"/>
    <w:rsid w:val="00DD269A"/>
    <w:rsid w:val="00E05E06"/>
    <w:rsid w:val="00E15FBB"/>
    <w:rsid w:val="00E26F4D"/>
    <w:rsid w:val="00E31AC8"/>
    <w:rsid w:val="00E41991"/>
    <w:rsid w:val="00E45C5C"/>
    <w:rsid w:val="00E56510"/>
    <w:rsid w:val="00E57756"/>
    <w:rsid w:val="00E66E9D"/>
    <w:rsid w:val="00E8571C"/>
    <w:rsid w:val="00E90C69"/>
    <w:rsid w:val="00EB5E94"/>
    <w:rsid w:val="00EC2D8B"/>
    <w:rsid w:val="00EC4E72"/>
    <w:rsid w:val="00ED6D55"/>
    <w:rsid w:val="00EE6F39"/>
    <w:rsid w:val="00EF471B"/>
    <w:rsid w:val="00EF4B43"/>
    <w:rsid w:val="00F16A43"/>
    <w:rsid w:val="00F20C16"/>
    <w:rsid w:val="00F33AFC"/>
    <w:rsid w:val="00F400BB"/>
    <w:rsid w:val="00F4753F"/>
    <w:rsid w:val="00F56D7A"/>
    <w:rsid w:val="00F649AC"/>
    <w:rsid w:val="00F72BC5"/>
    <w:rsid w:val="00F85AA8"/>
    <w:rsid w:val="00FA2F30"/>
    <w:rsid w:val="00FA39E9"/>
    <w:rsid w:val="00FB3264"/>
    <w:rsid w:val="00FB4DB2"/>
    <w:rsid w:val="00FC57F5"/>
    <w:rsid w:val="00FC7AB1"/>
    <w:rsid w:val="00FD7895"/>
    <w:rsid w:val="00FE13B2"/>
    <w:rsid w:val="00FE2E23"/>
    <w:rsid w:val="00FF19B2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8F0688"/>
  <w15:chartTrackingRefBased/>
  <w15:docId w15:val="{F6788FCD-B042-BF4A-8169-525D99DD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2FD2"/>
    <w:rPr>
      <w:rFonts w:ascii="Times New Roman" w:hAnsi="Times New Roman" w:cs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820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305B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1E3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513C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3C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5F413F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820D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hyphen">
    <w:name w:val="hyphen"/>
    <w:basedOn w:val="Normalny"/>
    <w:rsid w:val="005820D9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F19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19B2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F19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19B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customXml" Target="ink/ink1.xml"/><Relationship Id="rId25" Type="http://schemas.openxmlformats.org/officeDocument/2006/relationships/image" Target="media/image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20" Type="http://schemas.openxmlformats.org/officeDocument/2006/relationships/customXml" Target="ink/ink2.xm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5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3T18:46:10.187"/>
    </inkml:context>
    <inkml:brush xml:id="br0">
      <inkml:brushProperty name="width" value="0.04294" units="cm"/>
      <inkml:brushProperty name="height" value="0.04294" units="cm"/>
      <inkml:brushProperty name="color" value="#FFFFFF"/>
    </inkml:brush>
  </inkml:definitions>
  <inkml:trace contextRef="#ctx0" brushRef="#br0">139 0 7683,'-23'25'0,"-2"0"0,-3-5-232,3-3 0,7-3-841,5-2 1073,6-5 0,7-3 0,0-8 0,4-4 0,1-9 0,4-2 0,-2-7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3T18:46:09.649"/>
    </inkml:context>
    <inkml:brush xml:id="br0">
      <inkml:brushProperty name="width" value="0.04294" units="cm"/>
      <inkml:brushProperty name="height" value="0.04294" units="cm"/>
      <inkml:brushProperty name="color" value="#FFFFFF"/>
    </inkml:brush>
  </inkml:definitions>
  <inkml:trace contextRef="#ctx0" brushRef="#br0">189 0 7617,'-4'27'0,"-9"1"-193,-12 1 1,-7 6-310,-2-1 0,9 1 260,8-2 0,5-4 242,3-8 0,4-8 0,5-7 0,-6-12 0,-1-1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1394</Words>
  <Characters>8368</Characters>
  <Application>Microsoft Office Word</Application>
  <DocSecurity>0</DocSecurity>
  <Lines>69</Lines>
  <Paragraphs>19</Paragraphs>
  <ScaleCrop>false</ScaleCrop>
  <Company/>
  <LinksUpToDate>false</LinksUpToDate>
  <CharactersWithSpaces>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Truss</dc:creator>
  <cp:keywords/>
  <dc:description/>
  <cp:lastModifiedBy>Urszula Łopalewska</cp:lastModifiedBy>
  <cp:revision>2</cp:revision>
  <cp:lastPrinted>2020-12-21T14:17:00Z</cp:lastPrinted>
  <dcterms:created xsi:type="dcterms:W3CDTF">2022-07-06T16:11:00Z</dcterms:created>
  <dcterms:modified xsi:type="dcterms:W3CDTF">2022-07-06T16:11:00Z</dcterms:modified>
</cp:coreProperties>
</file>